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32" w:rsidRPr="00C3318C" w:rsidRDefault="003C2C32" w:rsidP="003C2C32">
      <w:pPr>
        <w:spacing w:line="360" w:lineRule="auto"/>
        <w:rPr>
          <w:sz w:val="24"/>
          <w:szCs w:val="24"/>
          <w:lang w:val="ro-RO"/>
        </w:rPr>
      </w:pPr>
    </w:p>
    <w:p w:rsidR="003C2C32" w:rsidRPr="0043665C" w:rsidRDefault="003C2C32" w:rsidP="003C2C32">
      <w:pPr>
        <w:tabs>
          <w:tab w:val="left" w:pos="1428"/>
          <w:tab w:val="center" w:pos="4537"/>
        </w:tabs>
        <w:spacing w:line="360" w:lineRule="auto"/>
        <w:rPr>
          <w:b/>
          <w:sz w:val="24"/>
          <w:szCs w:val="24"/>
          <w:lang w:val="ro-RO"/>
        </w:rPr>
      </w:pPr>
      <w:r w:rsidRPr="00C3318C">
        <w:rPr>
          <w:sz w:val="24"/>
          <w:szCs w:val="24"/>
          <w:lang w:val="ru-RU"/>
        </w:rPr>
        <w:tab/>
      </w:r>
      <w:r w:rsidRPr="00B2729D">
        <w:rPr>
          <w:b/>
          <w:sz w:val="24"/>
          <w:szCs w:val="24"/>
        </w:rPr>
        <w:t xml:space="preserve">PROIECTUL </w:t>
      </w:r>
      <w:r w:rsidRPr="00B2729D">
        <w:rPr>
          <w:b/>
          <w:sz w:val="24"/>
          <w:szCs w:val="24"/>
        </w:rPr>
        <w:tab/>
        <w:t>”REFORMA ÎNVĂȚĂMÂNTULUI ÎN MOLDOVA</w:t>
      </w:r>
      <w:r w:rsidRPr="0043665C">
        <w:rPr>
          <w:b/>
          <w:sz w:val="24"/>
          <w:szCs w:val="24"/>
          <w:lang w:val="ro-RO"/>
        </w:rPr>
        <w:t>”</w:t>
      </w:r>
    </w:p>
    <w:p w:rsidR="003C2C32" w:rsidRPr="00B2729D" w:rsidRDefault="003C2C32" w:rsidP="003C2C32">
      <w:pPr>
        <w:spacing w:line="360" w:lineRule="auto"/>
        <w:jc w:val="center"/>
        <w:rPr>
          <w:b/>
          <w:sz w:val="24"/>
          <w:szCs w:val="24"/>
        </w:rPr>
      </w:pPr>
    </w:p>
    <w:p w:rsidR="003C2C32" w:rsidRPr="0043665C" w:rsidRDefault="003C2C32" w:rsidP="003C2C32">
      <w:pPr>
        <w:spacing w:line="360" w:lineRule="auto"/>
        <w:jc w:val="center"/>
        <w:rPr>
          <w:b/>
          <w:sz w:val="24"/>
          <w:szCs w:val="24"/>
          <w:lang w:val="ro-RO"/>
        </w:rPr>
      </w:pPr>
      <w:r w:rsidRPr="0043665C">
        <w:rPr>
          <w:b/>
          <w:sz w:val="24"/>
          <w:szCs w:val="24"/>
          <w:lang w:val="fr-FR"/>
        </w:rPr>
        <w:t>TERMENI DE REFERIN</w:t>
      </w:r>
      <w:r w:rsidRPr="0043665C">
        <w:rPr>
          <w:b/>
          <w:sz w:val="24"/>
          <w:szCs w:val="24"/>
          <w:lang w:val="ro-RO"/>
        </w:rPr>
        <w:t xml:space="preserve">ȚĂ </w:t>
      </w:r>
    </w:p>
    <w:p w:rsidR="003C2C32" w:rsidRPr="0043665C" w:rsidRDefault="003C2C32" w:rsidP="003C2C32">
      <w:pPr>
        <w:spacing w:line="360" w:lineRule="auto"/>
        <w:jc w:val="center"/>
        <w:rPr>
          <w:b/>
          <w:sz w:val="24"/>
          <w:szCs w:val="24"/>
          <w:lang w:val="ro-MO"/>
        </w:rPr>
      </w:pPr>
      <w:r w:rsidRPr="0043665C">
        <w:rPr>
          <w:b/>
          <w:sz w:val="24"/>
          <w:szCs w:val="24"/>
          <w:lang w:val="fr-FR"/>
        </w:rPr>
        <w:t xml:space="preserve">pentru Responsabil Tehnic </w:t>
      </w:r>
      <w:r w:rsidRPr="0043665C">
        <w:rPr>
          <w:b/>
          <w:sz w:val="24"/>
          <w:szCs w:val="24"/>
          <w:lang w:val="ro-MO"/>
        </w:rPr>
        <w:t xml:space="preserve">la </w:t>
      </w:r>
    </w:p>
    <w:p w:rsidR="003C2C32" w:rsidRPr="0043665C" w:rsidRDefault="003C2C32" w:rsidP="003C2C32">
      <w:pPr>
        <w:spacing w:line="360" w:lineRule="auto"/>
        <w:ind w:firstLine="360"/>
        <w:jc w:val="center"/>
        <w:rPr>
          <w:b/>
          <w:sz w:val="24"/>
          <w:szCs w:val="24"/>
          <w:lang w:val="ro-RO"/>
        </w:rPr>
      </w:pPr>
      <w:r w:rsidRPr="0043665C">
        <w:rPr>
          <w:b/>
          <w:sz w:val="24"/>
          <w:szCs w:val="24"/>
          <w:lang w:val="fr-FR"/>
        </w:rPr>
        <w:t>Sub-proiectul „L</w:t>
      </w:r>
      <w:r w:rsidRPr="0043665C">
        <w:rPr>
          <w:b/>
          <w:sz w:val="24"/>
          <w:szCs w:val="24"/>
          <w:lang w:val="ro-RO"/>
        </w:rPr>
        <w:t xml:space="preserve">ucrări </w:t>
      </w:r>
      <w:r w:rsidR="0043665C">
        <w:rPr>
          <w:b/>
          <w:sz w:val="24"/>
          <w:szCs w:val="24"/>
          <w:lang w:val="ro-RO"/>
        </w:rPr>
        <w:t>civile</w:t>
      </w:r>
      <w:r w:rsidRPr="0043665C">
        <w:rPr>
          <w:b/>
          <w:sz w:val="24"/>
          <w:szCs w:val="24"/>
          <w:lang w:val="ro-RO"/>
        </w:rPr>
        <w:t xml:space="preserve"> la Liceul Teoretic ”</w:t>
      </w:r>
      <w:r w:rsidR="00B2729D">
        <w:rPr>
          <w:b/>
          <w:sz w:val="24"/>
          <w:szCs w:val="24"/>
          <w:lang w:val="ro-RO"/>
        </w:rPr>
        <w:t>Mihai Eminescu</w:t>
      </w:r>
      <w:r w:rsidRPr="0043665C">
        <w:rPr>
          <w:b/>
          <w:sz w:val="24"/>
          <w:szCs w:val="24"/>
          <w:lang w:val="ro-RO"/>
        </w:rPr>
        <w:t>”</w:t>
      </w:r>
    </w:p>
    <w:p w:rsidR="003C2C32" w:rsidRPr="0043665C" w:rsidRDefault="0043665C" w:rsidP="003C2C32">
      <w:pPr>
        <w:spacing w:line="360" w:lineRule="auto"/>
        <w:ind w:firstLine="360"/>
        <w:jc w:val="center"/>
        <w:rPr>
          <w:b/>
          <w:sz w:val="24"/>
          <w:szCs w:val="24"/>
          <w:lang w:val="ro-RO"/>
        </w:rPr>
      </w:pPr>
      <w:r>
        <w:rPr>
          <w:b/>
          <w:sz w:val="24"/>
          <w:szCs w:val="24"/>
          <w:lang w:val="ro-RO"/>
        </w:rPr>
        <w:t xml:space="preserve">din </w:t>
      </w:r>
      <w:r w:rsidR="00AD1D6A">
        <w:rPr>
          <w:b/>
          <w:sz w:val="24"/>
          <w:szCs w:val="24"/>
          <w:lang w:val="ro-RO"/>
        </w:rPr>
        <w:t xml:space="preserve">or. </w:t>
      </w:r>
      <w:r w:rsidR="00B2729D">
        <w:rPr>
          <w:b/>
          <w:sz w:val="24"/>
          <w:szCs w:val="24"/>
          <w:lang w:val="ro-RO"/>
        </w:rPr>
        <w:t>Cimișlia</w:t>
      </w:r>
    </w:p>
    <w:p w:rsidR="003C2C32" w:rsidRPr="0043665C" w:rsidRDefault="003C2C32" w:rsidP="003C2C32">
      <w:pPr>
        <w:spacing w:line="360" w:lineRule="auto"/>
        <w:jc w:val="center"/>
        <w:rPr>
          <w:b/>
          <w:sz w:val="24"/>
          <w:szCs w:val="24"/>
          <w:lang w:val="ru-RU"/>
        </w:rPr>
      </w:pPr>
    </w:p>
    <w:p w:rsidR="003C2C32" w:rsidRPr="00C3318C" w:rsidRDefault="003C2C32" w:rsidP="00110CD6">
      <w:pPr>
        <w:numPr>
          <w:ilvl w:val="0"/>
          <w:numId w:val="13"/>
        </w:numPr>
        <w:tabs>
          <w:tab w:val="left" w:pos="284"/>
        </w:tabs>
        <w:spacing w:after="200" w:line="360" w:lineRule="auto"/>
        <w:ind w:left="720" w:hanging="1146"/>
        <w:contextualSpacing/>
        <w:rPr>
          <w:b/>
          <w:sz w:val="24"/>
          <w:szCs w:val="24"/>
          <w:lang w:val="ro-RO"/>
        </w:rPr>
      </w:pPr>
      <w:r w:rsidRPr="00C3318C">
        <w:rPr>
          <w:b/>
          <w:sz w:val="24"/>
          <w:szCs w:val="24"/>
          <w:lang w:val="ro-RO"/>
        </w:rPr>
        <w:t>INTRODUCERE</w:t>
      </w:r>
    </w:p>
    <w:p w:rsidR="00B2729D" w:rsidRPr="00B2729D" w:rsidRDefault="00B2729D" w:rsidP="00B2729D">
      <w:pPr>
        <w:pStyle w:val="BodyTextIndent3"/>
        <w:spacing w:after="0"/>
        <w:ind w:left="0" w:firstLine="708"/>
        <w:jc w:val="both"/>
        <w:rPr>
          <w:sz w:val="24"/>
          <w:szCs w:val="24"/>
          <w:lang w:val="ro-RO"/>
        </w:rPr>
      </w:pPr>
      <w:r w:rsidRPr="00B2729D">
        <w:rPr>
          <w:sz w:val="24"/>
          <w:szCs w:val="24"/>
          <w:lang w:val="ro-RO"/>
        </w:rPr>
        <w:t xml:space="preserve">Instituția Publică „Fondul de Investiţii Sociale din Moldova” (în continuare - FISM) este persoană juridică și dispune de autonomie administrativă și financiară, deține conturi deschise în Contul Unic </w:t>
      </w:r>
      <w:proofErr w:type="spellStart"/>
      <w:r w:rsidRPr="00B2729D">
        <w:rPr>
          <w:sz w:val="24"/>
          <w:szCs w:val="24"/>
          <w:lang w:val="ro-RO"/>
        </w:rPr>
        <w:t>Trezorerial</w:t>
      </w:r>
      <w:proofErr w:type="spellEnd"/>
      <w:r w:rsidRPr="00B2729D">
        <w:rPr>
          <w:sz w:val="24"/>
          <w:szCs w:val="24"/>
          <w:lang w:val="ro-RO"/>
        </w:rPr>
        <w:t xml:space="preserve"> al Ministerului Finanțelor, dispune de ștampilă proprie. </w:t>
      </w:r>
    </w:p>
    <w:p w:rsidR="00B2729D" w:rsidRPr="00B2729D" w:rsidRDefault="00B2729D" w:rsidP="00B2729D">
      <w:pPr>
        <w:pStyle w:val="BodyTextIndent3"/>
        <w:spacing w:after="0"/>
        <w:ind w:left="0" w:firstLine="708"/>
        <w:jc w:val="both"/>
        <w:rPr>
          <w:sz w:val="24"/>
          <w:szCs w:val="24"/>
          <w:lang w:val="ro-RO"/>
        </w:rPr>
      </w:pPr>
      <w:r w:rsidRPr="00B2729D">
        <w:rPr>
          <w:sz w:val="24"/>
          <w:szCs w:val="24"/>
          <w:lang w:val="ro-RO"/>
        </w:rPr>
        <w:t xml:space="preserve">Fondul își desfășoară activitatea în conformitate cu prevederile Constituției Republicii Moldova, legilor, hotărârilor Parlamentului, decretelor Președintelui, ordonanțelor, hotărârilor și dispozițiilor Guvernului, altor acte normative, cu tratatele internaționale la care Republica Moldova este parte, cu prevederile Statutului Instituției Publice „Fondul de Investiţii Sociale din Moldova”, precum și cu acordurile, directivele și standardele donatorilor, în funcție de finanțatorul proiectelor. </w:t>
      </w:r>
    </w:p>
    <w:p w:rsidR="00B2729D" w:rsidRPr="00B2729D" w:rsidRDefault="00B2729D" w:rsidP="00B2729D">
      <w:pPr>
        <w:pStyle w:val="BodyTextIndent3"/>
        <w:spacing w:after="0"/>
        <w:ind w:left="0" w:firstLine="708"/>
        <w:jc w:val="both"/>
        <w:rPr>
          <w:sz w:val="24"/>
          <w:szCs w:val="24"/>
          <w:lang w:val="ro-RO"/>
        </w:rPr>
      </w:pPr>
      <w:r w:rsidRPr="00B2729D">
        <w:rPr>
          <w:sz w:val="24"/>
          <w:szCs w:val="24"/>
          <w:lang w:val="ro-RO"/>
        </w:rPr>
        <w:t xml:space="preserve">Misiunea FISM este să contribuie la implementarea politicilor statului în domeniile sociale, dezvoltării capacităților comunităților locale de a stabili prioritățile de dezvoltare și de a-și administra eficient patrimoniul, creșterii calității prestării serviciilor sociale în scopul ameliorării condițiilor de viață, în special ale populației rurale. </w:t>
      </w:r>
    </w:p>
    <w:p w:rsidR="00E479CA" w:rsidRDefault="00B2729D" w:rsidP="00B2729D">
      <w:pPr>
        <w:tabs>
          <w:tab w:val="left" w:pos="708"/>
        </w:tabs>
        <w:jc w:val="both"/>
        <w:rPr>
          <w:sz w:val="24"/>
          <w:szCs w:val="24"/>
          <w:lang w:val="ro-RO"/>
        </w:rPr>
      </w:pPr>
      <w:r>
        <w:rPr>
          <w:sz w:val="24"/>
          <w:szCs w:val="24"/>
          <w:lang w:val="ro-RO"/>
        </w:rPr>
        <w:tab/>
      </w:r>
    </w:p>
    <w:p w:rsidR="003C2C32" w:rsidRPr="00C3318C" w:rsidRDefault="003C2C32" w:rsidP="00B2729D">
      <w:pPr>
        <w:ind w:firstLine="340"/>
        <w:jc w:val="both"/>
        <w:rPr>
          <w:sz w:val="24"/>
          <w:szCs w:val="24"/>
          <w:lang w:val="ro-RO"/>
        </w:rPr>
      </w:pPr>
      <w:r w:rsidRPr="00C3318C">
        <w:rPr>
          <w:sz w:val="24"/>
          <w:szCs w:val="24"/>
          <w:lang w:val="ro-RO"/>
        </w:rPr>
        <w:t xml:space="preserve">În scopul implementării Acordului de Finanţare dintre Republica Moldova și Asociația Internațională pentru Dezvoltare privind realizarea Proiectului „Reforma </w:t>
      </w:r>
      <w:r w:rsidR="00B2729D" w:rsidRPr="00C3318C">
        <w:rPr>
          <w:sz w:val="24"/>
          <w:szCs w:val="24"/>
          <w:lang w:val="ro-RO"/>
        </w:rPr>
        <w:t>învățământului</w:t>
      </w:r>
      <w:r w:rsidRPr="00C3318C">
        <w:rPr>
          <w:sz w:val="24"/>
          <w:szCs w:val="24"/>
          <w:lang w:val="ro-RO"/>
        </w:rPr>
        <w:t xml:space="preserve"> în Moldova” </w:t>
      </w:r>
      <w:r w:rsidR="00B2729D" w:rsidRPr="00B2729D">
        <w:rPr>
          <w:sz w:val="24"/>
          <w:szCs w:val="24"/>
          <w:lang w:val="ro-RO"/>
        </w:rPr>
        <w:t xml:space="preserve">(Creditul nr. 5196-MD, Partea A.2) </w:t>
      </w:r>
      <w:r w:rsidRPr="00C3318C">
        <w:rPr>
          <w:sz w:val="24"/>
          <w:szCs w:val="24"/>
          <w:lang w:val="ro-RO"/>
        </w:rPr>
        <w:t>și în conformitate cu prevederile Amendamentului nr. 2 la Acordul de Finanțare</w:t>
      </w:r>
      <w:r w:rsidR="00B2729D">
        <w:rPr>
          <w:sz w:val="24"/>
          <w:szCs w:val="24"/>
          <w:lang w:val="ro-RO"/>
        </w:rPr>
        <w:t xml:space="preserve"> </w:t>
      </w:r>
      <w:r w:rsidR="00B2729D" w:rsidRPr="00B2729D">
        <w:rPr>
          <w:sz w:val="24"/>
          <w:szCs w:val="24"/>
          <w:lang w:val="ro-RO"/>
        </w:rPr>
        <w:t>și Asociația Internațională pentru Dezvoltare și Suplimentul 4 la Acordul de Finanțare dintre Republica Moldova și Asociația Internațională pentru Dezvoltare privind Finanțarea adițională a Proiectului reformei învățământului în Moldova (Creditul nr. 6181-MD)</w:t>
      </w:r>
      <w:r w:rsidRPr="00C3318C">
        <w:rPr>
          <w:sz w:val="24"/>
          <w:szCs w:val="24"/>
          <w:lang w:val="ro-RO"/>
        </w:rPr>
        <w:t>, FISM este responsabil de realizarea activităților incluse în Partea A.2, în valoare totală de 1</w:t>
      </w:r>
      <w:r w:rsidR="00B2729D">
        <w:rPr>
          <w:sz w:val="24"/>
          <w:szCs w:val="24"/>
          <w:lang w:val="ro-RO"/>
        </w:rPr>
        <w:t>4</w:t>
      </w:r>
      <w:r w:rsidRPr="00C3318C">
        <w:rPr>
          <w:sz w:val="24"/>
          <w:szCs w:val="24"/>
          <w:lang w:val="ro-RO"/>
        </w:rPr>
        <w:t xml:space="preserve"> 000 </w:t>
      </w:r>
      <w:proofErr w:type="spellStart"/>
      <w:r w:rsidRPr="00C3318C">
        <w:rPr>
          <w:sz w:val="24"/>
          <w:szCs w:val="24"/>
          <w:lang w:val="ro-RO"/>
        </w:rPr>
        <w:t>000</w:t>
      </w:r>
      <w:proofErr w:type="spellEnd"/>
      <w:r w:rsidRPr="00C3318C">
        <w:rPr>
          <w:sz w:val="24"/>
          <w:szCs w:val="24"/>
          <w:lang w:val="ro-RO"/>
        </w:rPr>
        <w:t xml:space="preserve"> </w:t>
      </w:r>
      <w:r w:rsidR="00B2729D">
        <w:rPr>
          <w:sz w:val="24"/>
          <w:szCs w:val="24"/>
          <w:lang w:val="ro-RO"/>
        </w:rPr>
        <w:t>USD.</w:t>
      </w:r>
      <w:r w:rsidRPr="00C3318C">
        <w:rPr>
          <w:sz w:val="24"/>
          <w:szCs w:val="24"/>
          <w:lang w:val="ro-RO"/>
        </w:rPr>
        <w:t xml:space="preserve"> Partea A.2 </w:t>
      </w:r>
      <w:r w:rsidR="00E479CA">
        <w:rPr>
          <w:sz w:val="24"/>
          <w:szCs w:val="24"/>
          <w:lang w:val="ro-RO"/>
        </w:rPr>
        <w:t xml:space="preserve">prevede </w:t>
      </w:r>
      <w:r w:rsidRPr="00C3318C">
        <w:rPr>
          <w:sz w:val="24"/>
          <w:szCs w:val="24"/>
          <w:lang w:val="ro-RO"/>
        </w:rPr>
        <w:t>lucrări de reabilitare la 1</w:t>
      </w:r>
      <w:r w:rsidR="00B2729D">
        <w:rPr>
          <w:sz w:val="24"/>
          <w:szCs w:val="24"/>
          <w:lang w:val="ro-RO"/>
        </w:rPr>
        <w:t>7</w:t>
      </w:r>
      <w:r w:rsidRPr="00C3318C">
        <w:rPr>
          <w:sz w:val="24"/>
          <w:szCs w:val="24"/>
          <w:lang w:val="ro-RO"/>
        </w:rPr>
        <w:t xml:space="preserve"> Școli Beneficiare, inclusiv </w:t>
      </w:r>
      <w:r>
        <w:rPr>
          <w:sz w:val="24"/>
          <w:szCs w:val="24"/>
          <w:lang w:val="ro-RO"/>
        </w:rPr>
        <w:t>supravegherea tehnic</w:t>
      </w:r>
      <w:r w:rsidR="00E479CA">
        <w:rPr>
          <w:sz w:val="24"/>
          <w:szCs w:val="24"/>
          <w:lang w:val="ro-MO"/>
        </w:rPr>
        <w:t>ă a lucrărilor de construcție-</w:t>
      </w:r>
      <w:r>
        <w:rPr>
          <w:sz w:val="24"/>
          <w:szCs w:val="24"/>
          <w:lang w:val="ro-MO"/>
        </w:rPr>
        <w:t>montaj</w:t>
      </w:r>
      <w:r w:rsidRPr="00C3318C">
        <w:rPr>
          <w:sz w:val="24"/>
          <w:szCs w:val="24"/>
          <w:lang w:val="ro-RO"/>
        </w:rPr>
        <w:t>, iar acțiunile FISM privind realizarea Părții A.2 sunt descrise în Manualul Operațional al Proiectului.</w:t>
      </w:r>
    </w:p>
    <w:p w:rsidR="003C2C32" w:rsidRPr="00C3318C" w:rsidRDefault="003C2C32" w:rsidP="0043665C">
      <w:pPr>
        <w:jc w:val="both"/>
        <w:rPr>
          <w:sz w:val="24"/>
          <w:szCs w:val="24"/>
          <w:lang w:val="ro-RO"/>
        </w:rPr>
      </w:pPr>
    </w:p>
    <w:p w:rsidR="003C2C32" w:rsidRPr="00C3318C" w:rsidRDefault="003C2C32" w:rsidP="0043665C">
      <w:pPr>
        <w:numPr>
          <w:ilvl w:val="0"/>
          <w:numId w:val="13"/>
        </w:numPr>
        <w:ind w:left="340"/>
        <w:contextualSpacing/>
        <w:jc w:val="both"/>
        <w:rPr>
          <w:b/>
          <w:sz w:val="24"/>
          <w:szCs w:val="24"/>
          <w:lang w:val="ro-RO"/>
        </w:rPr>
      </w:pPr>
      <w:r w:rsidRPr="00C3318C">
        <w:rPr>
          <w:b/>
          <w:sz w:val="24"/>
          <w:szCs w:val="24"/>
          <w:lang w:val="ro-RO"/>
        </w:rPr>
        <w:t>SPECIFICUL PROBLEMEI ŞI OBIECTIVELE CONSULTANŢEI</w:t>
      </w:r>
    </w:p>
    <w:p w:rsidR="003C2C32" w:rsidRPr="00C3318C" w:rsidRDefault="003C2C32" w:rsidP="0043665C">
      <w:pPr>
        <w:tabs>
          <w:tab w:val="left" w:pos="1188"/>
        </w:tabs>
        <w:jc w:val="both"/>
        <w:rPr>
          <w:sz w:val="24"/>
          <w:szCs w:val="24"/>
          <w:lang w:val="ro-RO"/>
        </w:rPr>
      </w:pP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p>
    <w:p w:rsidR="003C2C32" w:rsidRPr="00C3318C" w:rsidRDefault="003C2C32" w:rsidP="00E574C3">
      <w:pPr>
        <w:tabs>
          <w:tab w:val="left" w:pos="709"/>
          <w:tab w:val="left" w:pos="1188"/>
        </w:tabs>
        <w:contextualSpacing/>
        <w:jc w:val="both"/>
        <w:rPr>
          <w:sz w:val="24"/>
          <w:szCs w:val="24"/>
          <w:lang w:val="ro-RO"/>
        </w:rPr>
      </w:pPr>
      <w:r w:rsidRPr="00C3318C">
        <w:rPr>
          <w:sz w:val="24"/>
          <w:szCs w:val="24"/>
          <w:lang w:val="ro-RO"/>
        </w:rPr>
        <w:t xml:space="preserve">Obiectivele serviciilor de </w:t>
      </w:r>
      <w:r>
        <w:rPr>
          <w:sz w:val="24"/>
          <w:szCs w:val="24"/>
          <w:lang w:val="ro-RO"/>
        </w:rPr>
        <w:t>supraveghere tehnică</w:t>
      </w:r>
      <w:r w:rsidRPr="00C3318C">
        <w:rPr>
          <w:sz w:val="24"/>
          <w:szCs w:val="24"/>
          <w:lang w:val="ro-RO"/>
        </w:rPr>
        <w:t xml:space="preserve"> rezultă din prevederile Acordului de finanțare (Amendamentul nr. 2) și legislației naționale cu privire la asigurarea calității în construcție:</w:t>
      </w:r>
    </w:p>
    <w:p w:rsidR="003C2C32" w:rsidRPr="00C3318C" w:rsidRDefault="003C2C32" w:rsidP="00E574C3">
      <w:pPr>
        <w:numPr>
          <w:ilvl w:val="0"/>
          <w:numId w:val="14"/>
        </w:numPr>
        <w:contextualSpacing/>
        <w:jc w:val="both"/>
        <w:rPr>
          <w:sz w:val="24"/>
          <w:szCs w:val="24"/>
          <w:lang w:val="ro-RO"/>
        </w:rPr>
      </w:pPr>
      <w:r w:rsidRPr="00C3318C">
        <w:rPr>
          <w:sz w:val="24"/>
          <w:szCs w:val="24"/>
          <w:lang w:val="ro-RO"/>
        </w:rPr>
        <w:t>Legea nr. 721 din 02.02.1996 privind calitatea în construcții;</w:t>
      </w:r>
    </w:p>
    <w:p w:rsidR="003C2C32" w:rsidRPr="00C3318C" w:rsidRDefault="003C2C32" w:rsidP="00E574C3">
      <w:pPr>
        <w:numPr>
          <w:ilvl w:val="0"/>
          <w:numId w:val="14"/>
        </w:numPr>
        <w:contextualSpacing/>
        <w:jc w:val="both"/>
        <w:rPr>
          <w:sz w:val="24"/>
          <w:szCs w:val="24"/>
          <w:lang w:val="ro-RO"/>
        </w:rPr>
      </w:pPr>
      <w:r w:rsidRPr="00C3318C">
        <w:rPr>
          <w:sz w:val="24"/>
          <w:szCs w:val="24"/>
          <w:lang w:val="ro-RO"/>
        </w:rPr>
        <w:t>Legea nr. 163 din 09.07.2010 privind autorizarea executării lucrărilor de construcție;</w:t>
      </w:r>
    </w:p>
    <w:p w:rsidR="003C2C32" w:rsidRPr="00C3318C" w:rsidRDefault="003C2C32" w:rsidP="00E574C3">
      <w:pPr>
        <w:numPr>
          <w:ilvl w:val="0"/>
          <w:numId w:val="14"/>
        </w:numPr>
        <w:contextualSpacing/>
        <w:jc w:val="both"/>
        <w:rPr>
          <w:sz w:val="24"/>
          <w:szCs w:val="24"/>
          <w:lang w:val="ro-RO"/>
        </w:rPr>
      </w:pPr>
      <w:r w:rsidRPr="00C3318C">
        <w:rPr>
          <w:sz w:val="24"/>
          <w:szCs w:val="24"/>
          <w:lang w:val="ro-RO"/>
        </w:rPr>
        <w:t>Hotărîrea Guvernului nr. 361 din 25.06.1996 cu privire la asigurarea calității construcțiilor.</w:t>
      </w:r>
    </w:p>
    <w:p w:rsidR="003C2C32" w:rsidRPr="00C3318C" w:rsidRDefault="003C2C32" w:rsidP="00E574C3">
      <w:pPr>
        <w:tabs>
          <w:tab w:val="left" w:pos="142"/>
        </w:tabs>
        <w:ind w:left="142" w:right="227"/>
        <w:jc w:val="both"/>
        <w:rPr>
          <w:sz w:val="24"/>
          <w:szCs w:val="24"/>
          <w:lang w:val="ro-RO" w:eastAsia="ru-RU"/>
        </w:rPr>
      </w:pPr>
      <w:r w:rsidRPr="00C3318C">
        <w:rPr>
          <w:sz w:val="24"/>
          <w:szCs w:val="24"/>
          <w:lang w:val="ro-RO" w:eastAsia="ru-RU"/>
        </w:rPr>
        <w:t xml:space="preserve">FISM intenționează să angajeze cîte un </w:t>
      </w:r>
      <w:r>
        <w:rPr>
          <w:sz w:val="24"/>
          <w:szCs w:val="24"/>
          <w:lang w:val="ro-RO" w:eastAsia="ru-RU"/>
        </w:rPr>
        <w:t>Responsabil Tehnic per școală pentru supravegherea tehnică a lucrărilor de construcție montaj</w:t>
      </w:r>
      <w:r w:rsidRPr="00C3318C">
        <w:rPr>
          <w:sz w:val="24"/>
          <w:szCs w:val="24"/>
          <w:lang w:val="ro-RO" w:eastAsia="ru-RU"/>
        </w:rPr>
        <w:t xml:space="preserve">. </w:t>
      </w:r>
      <w:bookmarkStart w:id="0" w:name="_GoBack"/>
      <w:bookmarkEnd w:id="0"/>
    </w:p>
    <w:p w:rsidR="003C2C32" w:rsidRPr="0043665C" w:rsidRDefault="003C2C32" w:rsidP="00E574C3">
      <w:pPr>
        <w:tabs>
          <w:tab w:val="left" w:pos="142"/>
        </w:tabs>
        <w:ind w:left="142" w:right="227"/>
        <w:jc w:val="both"/>
        <w:rPr>
          <w:b/>
          <w:sz w:val="24"/>
          <w:szCs w:val="24"/>
          <w:lang w:val="ro-RO" w:eastAsia="ru-RU"/>
        </w:rPr>
      </w:pPr>
      <w:r w:rsidRPr="00C3318C">
        <w:rPr>
          <w:sz w:val="24"/>
          <w:szCs w:val="24"/>
          <w:lang w:val="ro-RO" w:eastAsia="ru-RU"/>
        </w:rPr>
        <w:t xml:space="preserve">Prezenții Termeni de referință conțin responsabilitățile și cerințele față de </w:t>
      </w:r>
      <w:r>
        <w:rPr>
          <w:sz w:val="24"/>
          <w:szCs w:val="24"/>
          <w:lang w:val="ro-RO" w:eastAsia="ru-RU"/>
        </w:rPr>
        <w:t xml:space="preserve">Responsabilul Tehnic pentru </w:t>
      </w:r>
      <w:r w:rsidRPr="00C3318C">
        <w:rPr>
          <w:sz w:val="24"/>
          <w:szCs w:val="24"/>
          <w:lang w:val="ro-RO" w:eastAsia="ru-RU"/>
        </w:rPr>
        <w:t xml:space="preserve"> </w:t>
      </w:r>
      <w:r w:rsidRPr="00E479CA">
        <w:rPr>
          <w:b/>
          <w:sz w:val="24"/>
          <w:szCs w:val="24"/>
          <w:lang w:val="ro-RO" w:eastAsia="ru-RU"/>
        </w:rPr>
        <w:t xml:space="preserve">lucrările </w:t>
      </w:r>
      <w:r w:rsidR="0043665C" w:rsidRPr="00E479CA">
        <w:rPr>
          <w:b/>
          <w:sz w:val="24"/>
          <w:szCs w:val="24"/>
          <w:lang w:val="ro-RO" w:eastAsia="ru-RU"/>
        </w:rPr>
        <w:t>civile la</w:t>
      </w:r>
      <w:r w:rsidRPr="0043665C">
        <w:rPr>
          <w:b/>
          <w:sz w:val="24"/>
          <w:szCs w:val="24"/>
          <w:lang w:val="ro-RO" w:eastAsia="ru-RU"/>
        </w:rPr>
        <w:t xml:space="preserve"> Liceul Teoretic ”</w:t>
      </w:r>
      <w:r w:rsidR="00B2729D">
        <w:rPr>
          <w:b/>
          <w:sz w:val="24"/>
          <w:szCs w:val="24"/>
          <w:lang w:val="ro-RO" w:eastAsia="ru-RU"/>
        </w:rPr>
        <w:t>Mihai Eminescu</w:t>
      </w:r>
      <w:r w:rsidR="0043665C" w:rsidRPr="0043665C">
        <w:rPr>
          <w:b/>
          <w:sz w:val="24"/>
          <w:szCs w:val="24"/>
          <w:lang w:val="ro-RO" w:eastAsia="ru-RU"/>
        </w:rPr>
        <w:t xml:space="preserve">” din </w:t>
      </w:r>
      <w:r w:rsidR="00AD1D6A">
        <w:rPr>
          <w:b/>
          <w:sz w:val="24"/>
          <w:szCs w:val="24"/>
          <w:lang w:val="ro-RO" w:eastAsia="ru-RU"/>
        </w:rPr>
        <w:t xml:space="preserve">or. </w:t>
      </w:r>
      <w:r w:rsidR="00B2729D">
        <w:rPr>
          <w:b/>
          <w:sz w:val="24"/>
          <w:szCs w:val="24"/>
          <w:lang w:val="ro-RO" w:eastAsia="ru-RU"/>
        </w:rPr>
        <w:t>Cimișlia</w:t>
      </w:r>
      <w:r w:rsidRPr="0043665C">
        <w:rPr>
          <w:b/>
          <w:sz w:val="24"/>
          <w:szCs w:val="24"/>
          <w:lang w:val="ro-RO" w:eastAsia="ru-RU"/>
        </w:rPr>
        <w:t xml:space="preserve">. </w:t>
      </w:r>
    </w:p>
    <w:p w:rsidR="003C2C32" w:rsidRPr="0043665C" w:rsidRDefault="003C2C32" w:rsidP="0043665C">
      <w:pPr>
        <w:ind w:firstLine="720"/>
        <w:jc w:val="both"/>
        <w:rPr>
          <w:sz w:val="24"/>
          <w:szCs w:val="24"/>
          <w:lang w:val="fr-FR"/>
        </w:rPr>
      </w:pPr>
      <w:r w:rsidRPr="0043665C">
        <w:rPr>
          <w:sz w:val="24"/>
          <w:szCs w:val="24"/>
          <w:lang w:val="ro-RO"/>
        </w:rPr>
        <w:t xml:space="preserve">Funcția responsabilului tehnic are ca scop organizarea și realizarea supravegherii directe a lucrărilor de construcție care vor fi executate de compania de construcție și care urmează a fi finalizate pînă la </w:t>
      </w:r>
      <w:r w:rsidR="0043665C">
        <w:rPr>
          <w:sz w:val="24"/>
          <w:szCs w:val="24"/>
          <w:lang w:val="ro-RO"/>
        </w:rPr>
        <w:t>2</w:t>
      </w:r>
      <w:r w:rsidR="00B2729D">
        <w:rPr>
          <w:sz w:val="24"/>
          <w:szCs w:val="24"/>
          <w:lang w:val="ro-RO"/>
        </w:rPr>
        <w:t>0</w:t>
      </w:r>
      <w:r w:rsidR="0043665C">
        <w:rPr>
          <w:sz w:val="24"/>
          <w:szCs w:val="24"/>
          <w:lang w:val="ro-RO"/>
        </w:rPr>
        <w:t xml:space="preserve"> iunie 20</w:t>
      </w:r>
      <w:r w:rsidR="00B2729D">
        <w:rPr>
          <w:sz w:val="24"/>
          <w:szCs w:val="24"/>
          <w:lang w:val="ro-RO"/>
        </w:rPr>
        <w:t>20</w:t>
      </w:r>
      <w:r w:rsidRPr="0043665C">
        <w:rPr>
          <w:sz w:val="24"/>
          <w:szCs w:val="24"/>
          <w:lang w:val="ro-RO"/>
        </w:rPr>
        <w:t xml:space="preserve">.  Responsabilul tehnic este angajat în bază de concurs și activitatea acestuia este reglementată de contractul semnat cu Fondul de </w:t>
      </w:r>
      <w:r w:rsidR="0043665C" w:rsidRPr="0043665C">
        <w:rPr>
          <w:sz w:val="24"/>
          <w:szCs w:val="24"/>
          <w:lang w:val="ro-RO"/>
        </w:rPr>
        <w:t xml:space="preserve">Investiții </w:t>
      </w:r>
      <w:r w:rsidRPr="0043665C">
        <w:rPr>
          <w:sz w:val="24"/>
          <w:szCs w:val="24"/>
          <w:lang w:val="ro-RO"/>
        </w:rPr>
        <w:t>Sociale</w:t>
      </w:r>
      <w:r w:rsidR="0043665C">
        <w:rPr>
          <w:sz w:val="24"/>
          <w:szCs w:val="24"/>
          <w:lang w:val="ro-RO"/>
        </w:rPr>
        <w:t xml:space="preserve"> dn Moldova</w:t>
      </w:r>
      <w:r w:rsidRPr="0043665C">
        <w:rPr>
          <w:sz w:val="24"/>
          <w:szCs w:val="24"/>
          <w:lang w:val="ro-RO"/>
        </w:rPr>
        <w:t>.</w:t>
      </w:r>
      <w:r>
        <w:rPr>
          <w:sz w:val="24"/>
          <w:szCs w:val="24"/>
          <w:lang w:val="ro-RO"/>
        </w:rPr>
        <w:t xml:space="preserve"> </w:t>
      </w:r>
    </w:p>
    <w:p w:rsidR="003C2C32" w:rsidRPr="00C3318C" w:rsidRDefault="003C2C32" w:rsidP="0043665C">
      <w:pPr>
        <w:rPr>
          <w:sz w:val="24"/>
          <w:szCs w:val="24"/>
          <w:lang w:val="ro-RO"/>
        </w:rPr>
      </w:pPr>
    </w:p>
    <w:p w:rsidR="003C2C32" w:rsidRPr="00795DCC" w:rsidRDefault="00795DCC" w:rsidP="00795DCC">
      <w:pPr>
        <w:ind w:hanging="426"/>
        <w:rPr>
          <w:b/>
          <w:sz w:val="24"/>
          <w:szCs w:val="24"/>
          <w:lang w:val="ro-RO"/>
        </w:rPr>
      </w:pPr>
      <w:r w:rsidRPr="00795DCC">
        <w:rPr>
          <w:b/>
          <w:sz w:val="24"/>
          <w:szCs w:val="24"/>
          <w:lang w:val="ro-RO"/>
        </w:rPr>
        <w:t>III.       SARCINILE ȘI RESPONSABILITĂȚILE CONSULTANTULUI</w:t>
      </w:r>
      <w:r w:rsidR="003C2C32" w:rsidRPr="00795DCC">
        <w:rPr>
          <w:b/>
          <w:sz w:val="24"/>
          <w:szCs w:val="24"/>
          <w:lang w:val="ro-RO"/>
        </w:rPr>
        <w:t>:</w:t>
      </w:r>
    </w:p>
    <w:p w:rsidR="003C2C32" w:rsidRPr="00795DCC" w:rsidRDefault="003C2C32" w:rsidP="0043665C">
      <w:pPr>
        <w:rPr>
          <w:b/>
          <w:sz w:val="24"/>
          <w:szCs w:val="24"/>
          <w:lang w:val="ro-RO"/>
        </w:rPr>
      </w:pPr>
    </w:p>
    <w:p w:rsidR="003C2C32" w:rsidRPr="00C3318C" w:rsidRDefault="003C2C32" w:rsidP="0043665C">
      <w:pPr>
        <w:numPr>
          <w:ilvl w:val="0"/>
          <w:numId w:val="3"/>
        </w:numPr>
        <w:jc w:val="both"/>
        <w:rPr>
          <w:sz w:val="24"/>
          <w:szCs w:val="24"/>
          <w:lang w:val="ro-RO"/>
        </w:rPr>
      </w:pPr>
      <w:r w:rsidRPr="00C3318C">
        <w:rPr>
          <w:sz w:val="24"/>
          <w:szCs w:val="24"/>
          <w:lang w:val="ro-RO"/>
        </w:rPr>
        <w:t>Verificarea volumelor, efectuarea supravegherii calităţii lucrărilor de construcţie şi completarea Registrului de lucrări şi cărţii tehnice;</w:t>
      </w:r>
    </w:p>
    <w:p w:rsidR="003C2C32" w:rsidRPr="00C3318C" w:rsidRDefault="003C2C32" w:rsidP="0043665C">
      <w:pPr>
        <w:numPr>
          <w:ilvl w:val="0"/>
          <w:numId w:val="3"/>
        </w:numPr>
        <w:jc w:val="both"/>
        <w:rPr>
          <w:sz w:val="24"/>
          <w:szCs w:val="24"/>
          <w:lang w:val="ro-RO"/>
        </w:rPr>
      </w:pPr>
      <w:r w:rsidRPr="00C3318C">
        <w:rPr>
          <w:sz w:val="24"/>
          <w:szCs w:val="24"/>
          <w:lang w:val="ro-RO"/>
        </w:rPr>
        <w:t xml:space="preserve">Efectuarea controlului şi completarea documentelor de execuţie necesare pentru rapoartele de lucrări executate prezentate de Contractor către Primărie şi </w:t>
      </w:r>
      <w:r>
        <w:rPr>
          <w:sz w:val="24"/>
          <w:szCs w:val="24"/>
          <w:lang w:val="ro-RO"/>
        </w:rPr>
        <w:t>FISM</w:t>
      </w:r>
      <w:r w:rsidRPr="00C3318C">
        <w:rPr>
          <w:sz w:val="24"/>
          <w:szCs w:val="24"/>
          <w:lang w:val="ro-RO"/>
        </w:rPr>
        <w:t>;</w:t>
      </w:r>
    </w:p>
    <w:p w:rsidR="003C2C32" w:rsidRPr="00C3318C" w:rsidRDefault="003C2C32" w:rsidP="0043665C">
      <w:pPr>
        <w:numPr>
          <w:ilvl w:val="0"/>
          <w:numId w:val="3"/>
        </w:numPr>
        <w:jc w:val="both"/>
        <w:rPr>
          <w:sz w:val="24"/>
          <w:szCs w:val="24"/>
          <w:lang w:val="ro-RO"/>
        </w:rPr>
      </w:pPr>
      <w:r w:rsidRPr="00C3318C">
        <w:rPr>
          <w:sz w:val="24"/>
          <w:szCs w:val="24"/>
          <w:lang w:val="ro-RO"/>
        </w:rPr>
        <w:t xml:space="preserve">Lucrul cu contractorul în vederea identificării problemelor şi raportarea lor imediată către Consiliul primăriei şi </w:t>
      </w:r>
      <w:r>
        <w:rPr>
          <w:sz w:val="24"/>
          <w:szCs w:val="24"/>
          <w:lang w:val="ro-RO"/>
        </w:rPr>
        <w:t>FISM</w:t>
      </w:r>
      <w:r w:rsidRPr="00C3318C">
        <w:rPr>
          <w:sz w:val="24"/>
          <w:szCs w:val="24"/>
          <w:lang w:val="ro-RO"/>
        </w:rPr>
        <w:t>;</w:t>
      </w:r>
    </w:p>
    <w:p w:rsidR="003C2C32" w:rsidRPr="00C3318C" w:rsidRDefault="003C2C32" w:rsidP="0043665C">
      <w:pPr>
        <w:numPr>
          <w:ilvl w:val="0"/>
          <w:numId w:val="3"/>
        </w:numPr>
        <w:jc w:val="both"/>
        <w:rPr>
          <w:sz w:val="24"/>
          <w:szCs w:val="24"/>
          <w:lang w:val="ro-RO"/>
        </w:rPr>
      </w:pPr>
      <w:r w:rsidRPr="00C3318C">
        <w:rPr>
          <w:sz w:val="24"/>
          <w:szCs w:val="24"/>
          <w:lang w:val="ro-RO"/>
        </w:rPr>
        <w:t>Colectarea de la contractor a rapoartelor privind lucrările executate şi verificarea lor;</w:t>
      </w:r>
    </w:p>
    <w:p w:rsidR="003C2C32" w:rsidRPr="00C3318C" w:rsidRDefault="003C2C32" w:rsidP="0043665C">
      <w:pPr>
        <w:pStyle w:val="NoSpacing"/>
        <w:numPr>
          <w:ilvl w:val="0"/>
          <w:numId w:val="3"/>
        </w:numPr>
        <w:jc w:val="both"/>
        <w:rPr>
          <w:sz w:val="24"/>
          <w:szCs w:val="24"/>
          <w:lang w:val="ro-RO"/>
        </w:rPr>
      </w:pPr>
      <w:r w:rsidRPr="00C3318C">
        <w:rPr>
          <w:sz w:val="24"/>
          <w:szCs w:val="24"/>
          <w:lang w:val="ro-RO"/>
        </w:rPr>
        <w:t>Depistarea şi informarea imediată a Primăriei și FISM despre lucrările care de fapt nu au fost efectuate, dar care sunt incluse în dările de seamă; </w:t>
      </w:r>
    </w:p>
    <w:p w:rsidR="003C2C32" w:rsidRPr="00C3318C" w:rsidRDefault="003C2C32" w:rsidP="0043665C">
      <w:pPr>
        <w:numPr>
          <w:ilvl w:val="0"/>
          <w:numId w:val="3"/>
        </w:numPr>
        <w:jc w:val="both"/>
        <w:rPr>
          <w:sz w:val="24"/>
          <w:szCs w:val="24"/>
          <w:lang w:val="ro-RO"/>
        </w:rPr>
      </w:pPr>
      <w:r w:rsidRPr="00C3318C">
        <w:rPr>
          <w:sz w:val="24"/>
          <w:szCs w:val="24"/>
          <w:lang w:val="ro-RO"/>
        </w:rPr>
        <w:t>Termenul de finisare a lucrărilor de construcţie conform contractului semnat cu contractorul;</w:t>
      </w:r>
    </w:p>
    <w:p w:rsidR="003C2C32" w:rsidRDefault="003C2C32" w:rsidP="0043665C">
      <w:pPr>
        <w:numPr>
          <w:ilvl w:val="0"/>
          <w:numId w:val="3"/>
        </w:numPr>
        <w:jc w:val="both"/>
        <w:rPr>
          <w:sz w:val="24"/>
          <w:szCs w:val="24"/>
          <w:lang w:val="ro-RO"/>
        </w:rPr>
      </w:pPr>
      <w:r w:rsidRPr="00C3318C">
        <w:rPr>
          <w:sz w:val="24"/>
          <w:szCs w:val="24"/>
          <w:lang w:val="ro-RO"/>
        </w:rPr>
        <w:t>Prezentarea regulata a rapoartelor în conformitate cu prevederile contractului de</w:t>
      </w:r>
      <w:r>
        <w:rPr>
          <w:sz w:val="24"/>
          <w:szCs w:val="24"/>
          <w:lang w:val="ro-RO"/>
        </w:rPr>
        <w:t xml:space="preserve"> supraveghere semnat cu FISM</w:t>
      </w:r>
      <w:r w:rsidRPr="00C3318C">
        <w:rPr>
          <w:sz w:val="24"/>
          <w:szCs w:val="24"/>
          <w:lang w:val="ro-RO"/>
        </w:rPr>
        <w:t>;</w:t>
      </w:r>
    </w:p>
    <w:p w:rsidR="003C2C32" w:rsidRPr="00C3318C" w:rsidRDefault="003C2C32" w:rsidP="0043665C">
      <w:pPr>
        <w:numPr>
          <w:ilvl w:val="0"/>
          <w:numId w:val="3"/>
        </w:numPr>
        <w:jc w:val="both"/>
        <w:rPr>
          <w:sz w:val="24"/>
          <w:szCs w:val="24"/>
          <w:lang w:val="ro-RO"/>
        </w:rPr>
      </w:pPr>
      <w:r w:rsidRPr="00C3318C">
        <w:rPr>
          <w:sz w:val="24"/>
          <w:szCs w:val="24"/>
          <w:lang w:val="ro-RO"/>
        </w:rPr>
        <w:t>Promovarea procedurilor FISM şi asigurarea transparenţei implementării sub-proiectului în rândurile beneficiarilor.</w:t>
      </w:r>
    </w:p>
    <w:p w:rsidR="003C2C32" w:rsidRPr="00C3318C" w:rsidRDefault="003C2C32" w:rsidP="0043665C">
      <w:pPr>
        <w:jc w:val="both"/>
        <w:rPr>
          <w:sz w:val="24"/>
          <w:szCs w:val="24"/>
          <w:lang w:val="ro-RO"/>
        </w:rPr>
      </w:pPr>
    </w:p>
    <w:p w:rsidR="003C2C32" w:rsidRPr="00C3318C" w:rsidRDefault="003C2C32" w:rsidP="0043665C">
      <w:pPr>
        <w:ind w:firstLine="360"/>
        <w:jc w:val="both"/>
        <w:rPr>
          <w:sz w:val="24"/>
          <w:szCs w:val="24"/>
          <w:lang w:val="ro-RO"/>
        </w:rPr>
      </w:pPr>
      <w:r w:rsidRPr="00C3318C">
        <w:rPr>
          <w:sz w:val="24"/>
          <w:szCs w:val="24"/>
          <w:lang w:val="ro-RO"/>
        </w:rPr>
        <w:t xml:space="preserve">Responsabilul tehnic îşi asumă răspunderea materială individuală deplină faţa de investitor şi </w:t>
      </w:r>
      <w:r w:rsidR="009C3C52">
        <w:rPr>
          <w:sz w:val="24"/>
          <w:szCs w:val="24"/>
          <w:lang w:val="ro-RO"/>
        </w:rPr>
        <w:t>FISM</w:t>
      </w:r>
      <w:r w:rsidRPr="00C3318C">
        <w:rPr>
          <w:sz w:val="24"/>
          <w:szCs w:val="24"/>
          <w:lang w:val="ro-RO"/>
        </w:rPr>
        <w:t xml:space="preserve"> care l-a angajat pentru verificarea corectă a execuţiei lucrărilor de construcţie, inspectarea tuturor aspectelor în legătură cu desfăşurarea sub-proiectului din punct de vedere al profesionalismului, calităţii, respectării standardelor calitative şi a specificaţiilor cantitative descrise în documentaţia tehnică anexată la contractul încheiat de Beneficiar cu Contractorul.</w:t>
      </w:r>
    </w:p>
    <w:p w:rsidR="003C2C32" w:rsidRPr="00C3318C" w:rsidRDefault="003C2C32" w:rsidP="0043665C">
      <w:pPr>
        <w:ind w:firstLine="360"/>
        <w:jc w:val="both"/>
        <w:rPr>
          <w:sz w:val="24"/>
          <w:szCs w:val="24"/>
          <w:lang w:val="ro-RO"/>
        </w:rPr>
      </w:pPr>
      <w:r w:rsidRPr="00C3318C">
        <w:rPr>
          <w:sz w:val="24"/>
          <w:szCs w:val="24"/>
          <w:lang w:val="ro-RO"/>
        </w:rPr>
        <w:t>La execuţia lucrărilor de construcţie</w:t>
      </w:r>
      <w:r>
        <w:rPr>
          <w:sz w:val="24"/>
          <w:szCs w:val="24"/>
          <w:lang w:val="ro-RO"/>
        </w:rPr>
        <w:t xml:space="preserve"> montaj</w:t>
      </w:r>
      <w:r w:rsidRPr="00C3318C">
        <w:rPr>
          <w:sz w:val="24"/>
          <w:szCs w:val="24"/>
          <w:lang w:val="ro-RO"/>
        </w:rPr>
        <w:t xml:space="preserve"> Responsabilul tehnic face parte din compartimentul de asigurare a calităţii şi are obligaţiile prevăzute în legea calității nr.721 din 02.02.1996, hotărîrea guvernului nr.361 din 25.06.1996 cu privire la asigurarea calității construcțiilor și normativele în vigoare. Din aceasta rezultă şi obligaţiile care ii revin conform funcţiei.</w:t>
      </w:r>
    </w:p>
    <w:p w:rsidR="003C2C32" w:rsidRPr="00C3318C" w:rsidRDefault="003C2C32" w:rsidP="0043665C">
      <w:pPr>
        <w:pStyle w:val="BodyText"/>
        <w:jc w:val="both"/>
        <w:rPr>
          <w:szCs w:val="24"/>
        </w:rPr>
      </w:pPr>
    </w:p>
    <w:p w:rsidR="003C2C32" w:rsidRPr="00C3318C" w:rsidRDefault="003C2C32" w:rsidP="0043665C">
      <w:pPr>
        <w:pStyle w:val="BodyText"/>
        <w:ind w:firstLine="360"/>
        <w:jc w:val="both"/>
        <w:rPr>
          <w:b/>
          <w:szCs w:val="24"/>
        </w:rPr>
      </w:pPr>
      <w:r w:rsidRPr="00C3318C">
        <w:rPr>
          <w:b/>
          <w:szCs w:val="24"/>
        </w:rPr>
        <w:t xml:space="preserve">Responsabilul Tehnic va reprezenta interesele </w:t>
      </w:r>
      <w:r>
        <w:rPr>
          <w:b/>
          <w:szCs w:val="24"/>
        </w:rPr>
        <w:t xml:space="preserve">FISM și </w:t>
      </w:r>
      <w:r w:rsidRPr="00C3318C">
        <w:rPr>
          <w:b/>
          <w:szCs w:val="24"/>
        </w:rPr>
        <w:t xml:space="preserve"> </w:t>
      </w:r>
      <w:r>
        <w:rPr>
          <w:b/>
          <w:szCs w:val="24"/>
        </w:rPr>
        <w:t>primăriei</w:t>
      </w:r>
      <w:r w:rsidR="00E811BE">
        <w:rPr>
          <w:b/>
          <w:szCs w:val="24"/>
        </w:rPr>
        <w:t xml:space="preserve"> </w:t>
      </w:r>
      <w:r w:rsidRPr="00C3318C">
        <w:rPr>
          <w:b/>
          <w:szCs w:val="24"/>
        </w:rPr>
        <w:t>pe perioada executării lucrărilor de construcţii şi va avea următoarele obligaţii şi sarcini:</w:t>
      </w:r>
    </w:p>
    <w:p w:rsidR="003C2C32" w:rsidRPr="00C3318C" w:rsidRDefault="003C2C32" w:rsidP="0043665C">
      <w:pPr>
        <w:pStyle w:val="BodyText"/>
        <w:ind w:firstLine="360"/>
        <w:jc w:val="both"/>
        <w:rPr>
          <w:b/>
          <w:szCs w:val="24"/>
        </w:rPr>
      </w:pPr>
    </w:p>
    <w:p w:rsidR="003C2C32" w:rsidRPr="00C3318C" w:rsidRDefault="003C2C32" w:rsidP="0043665C">
      <w:pPr>
        <w:numPr>
          <w:ilvl w:val="0"/>
          <w:numId w:val="2"/>
        </w:numPr>
        <w:jc w:val="both"/>
        <w:rPr>
          <w:sz w:val="24"/>
          <w:szCs w:val="24"/>
          <w:lang w:val="ro-RO"/>
        </w:rPr>
      </w:pPr>
      <w:r w:rsidRPr="00C3318C">
        <w:rPr>
          <w:sz w:val="24"/>
          <w:szCs w:val="24"/>
          <w:lang w:val="ro-RO"/>
        </w:rPr>
        <w:t xml:space="preserve">să acorde asistenţă tehnică primăriei la transmiterea şantierului sub - proiectului de la Beneficiar la Contractor pentru a începe lucrările de construcţie; să predea împreună cu Beneficiarul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vecinătăţilor. </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 xml:space="preserve">să supravegheze existenţa atât la contractor cât şi la sub-contractori a licenţelor, autorizaţiilor, atestatelor sau altor documente recunoscute ca atare necesare şi corespunzătoare ce permit executarea lucrărilor contractate şi să ia măsuri pentru stoparea oricăror lucrări în cazul, retragerii, suspendării sau expirării unor astfel de documente, prezentând imediat un raport în acest sens </w:t>
      </w:r>
      <w:r w:rsidRPr="00477CB9">
        <w:rPr>
          <w:sz w:val="24"/>
          <w:szCs w:val="24"/>
          <w:lang w:val="ro-RO"/>
        </w:rPr>
        <w:t>Beneficiarului</w:t>
      </w:r>
      <w:r w:rsidRPr="00C3318C">
        <w:rPr>
          <w:sz w:val="24"/>
          <w:szCs w:val="24"/>
          <w:lang w:val="ro-RO"/>
        </w:rPr>
        <w:t xml:space="preserve"> şi </w:t>
      </w:r>
      <w:r>
        <w:rPr>
          <w:sz w:val="24"/>
          <w:szCs w:val="24"/>
          <w:lang w:val="ro-RO"/>
        </w:rPr>
        <w:t>FISM</w:t>
      </w:r>
      <w:r w:rsidRPr="00C3318C">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supravegheze personal şi sa obţină toate avizele sau aprobările necesare pe parcursul realizării sub-proiectului şi inclusiv, la orice etapă de realizare sau finalizare;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studieze desenele tehnice şi documentele operaţionale referitor la implementarea sub-proiectului; să verifice corespunderea lucrărilor ce urmează să fie executate cu cele trecute în autorizaţia de construire, respectarea tuturor prevederilor din autorizaţia de construire;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verifice dacă prevederile documentaţiei de proiect corespund cu situaţia la faţa locului şi să sesizeze</w:t>
      </w:r>
      <w:r>
        <w:rPr>
          <w:sz w:val="24"/>
          <w:szCs w:val="24"/>
          <w:lang w:val="ro-RO"/>
        </w:rPr>
        <w:t xml:space="preserve"> FISM, Primăria</w:t>
      </w:r>
      <w:r w:rsidRPr="00C3318C">
        <w:rPr>
          <w:sz w:val="24"/>
          <w:szCs w:val="24"/>
          <w:lang w:val="ro-RO"/>
        </w:rPr>
        <w:t xml:space="preserve"> şi proiectantul despre eventualele neconcordanţe, pentru soluţionare;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cunoască sistemul de control al calităţii (verificări şi încercări de laborator) întocmit de contractor;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aducă la cunoştinţă conţinutul sub-proiectului în detalii consilierilor primăriei;</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 xml:space="preserve">să accepte executarea lucrărilor de construcţie numai în baza de desene tehnice de execuţie elaborate conform prevederilor legislaţiei RM şi anexate la contractul între beneficiar şi </w:t>
      </w:r>
      <w:r w:rsidRPr="00C3318C">
        <w:rPr>
          <w:sz w:val="24"/>
          <w:szCs w:val="24"/>
          <w:lang w:val="ro-RO"/>
        </w:rPr>
        <w:lastRenderedPageBreak/>
        <w:t>contractor; materialele şi elementele de construcţie utilizate sau introduse în operă să fie însoţite de certificate de calitate, buletine de încercări sau analize;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nu permită contractorului sau oricărui altui sub-contractor să introducă în operă nici un material înainte ca să verifice documentele de provenienţă, calitatea materialelor şi a elementelor de construcţie, certificatele de calitate şi alte documente în care este indicată calitatea acestuia;</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acorde asistenţă Primăriei la obţinerea autorizaţiei de construcţie</w:t>
      </w:r>
      <w:r w:rsidR="00BA7048">
        <w:rPr>
          <w:sz w:val="24"/>
          <w:szCs w:val="24"/>
          <w:lang w:val="ro-RO"/>
        </w:rPr>
        <w:t xml:space="preserve"> şi înregistrarea obiectului</w:t>
      </w:r>
      <w:r w:rsidRPr="00C3318C">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supravegheze zilnic procesul de executare a lucrărilor în cadrul sub-proiectului, efectuate de către contractor sau de oricare alt sub-contractor;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verifice şi să avizeze:</w:t>
      </w:r>
    </w:p>
    <w:p w:rsidR="003C2C32" w:rsidRPr="00C3318C" w:rsidRDefault="003C2C32" w:rsidP="0043665C">
      <w:pPr>
        <w:numPr>
          <w:ilvl w:val="0"/>
          <w:numId w:val="1"/>
        </w:numPr>
        <w:jc w:val="both"/>
        <w:rPr>
          <w:sz w:val="24"/>
          <w:szCs w:val="24"/>
          <w:lang w:val="ro-RO"/>
        </w:rPr>
      </w:pPr>
      <w:r w:rsidRPr="00C3318C">
        <w:rPr>
          <w:sz w:val="24"/>
          <w:szCs w:val="24"/>
          <w:lang w:val="ro-RO"/>
        </w:rPr>
        <w:t>procedurile tehnice de executare a lucrărilor;</w:t>
      </w:r>
    </w:p>
    <w:p w:rsidR="003C2C32" w:rsidRPr="00C3318C" w:rsidRDefault="003C2C32" w:rsidP="0043665C">
      <w:pPr>
        <w:numPr>
          <w:ilvl w:val="0"/>
          <w:numId w:val="1"/>
        </w:numPr>
        <w:jc w:val="both"/>
        <w:rPr>
          <w:sz w:val="24"/>
          <w:szCs w:val="24"/>
          <w:lang w:val="ro-RO"/>
        </w:rPr>
      </w:pPr>
      <w:r w:rsidRPr="00C3318C">
        <w:rPr>
          <w:sz w:val="24"/>
          <w:szCs w:val="24"/>
          <w:lang w:val="ro-RO"/>
        </w:rPr>
        <w:t>graficele de executare a lucrărilor aferente exigenţelor esenţiale;</w:t>
      </w:r>
    </w:p>
    <w:p w:rsidR="003C2C32" w:rsidRPr="00C3318C" w:rsidRDefault="003C2C32" w:rsidP="0043665C">
      <w:pPr>
        <w:numPr>
          <w:ilvl w:val="0"/>
          <w:numId w:val="1"/>
        </w:numPr>
        <w:jc w:val="both"/>
        <w:rPr>
          <w:sz w:val="24"/>
          <w:szCs w:val="24"/>
          <w:lang w:val="ro-RO"/>
        </w:rPr>
      </w:pPr>
      <w:r w:rsidRPr="00C3318C">
        <w:rPr>
          <w:sz w:val="24"/>
          <w:szCs w:val="24"/>
          <w:lang w:val="ro-RO"/>
        </w:rPr>
        <w:t>procesele verbale privind lucrările ascunse;</w:t>
      </w:r>
    </w:p>
    <w:p w:rsidR="003C2C32" w:rsidRPr="00C3318C" w:rsidRDefault="003C2C32" w:rsidP="0043665C">
      <w:pPr>
        <w:numPr>
          <w:ilvl w:val="0"/>
          <w:numId w:val="1"/>
        </w:numPr>
        <w:jc w:val="both"/>
        <w:rPr>
          <w:sz w:val="24"/>
          <w:szCs w:val="24"/>
          <w:lang w:val="ro-RO"/>
        </w:rPr>
      </w:pPr>
      <w:r w:rsidRPr="00C3318C">
        <w:rPr>
          <w:iCs/>
          <w:sz w:val="24"/>
          <w:szCs w:val="24"/>
          <w:lang w:val="ro-RO"/>
        </w:rPr>
        <w:t>procesele verbale despre depistarea lucrărilor neexecutate, dar prezentate spre plată;</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exercite controlul executării lucrărilor conform programului de verificare până la darea obiectului în exploatare;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controleze calitatea elementelor de construcţie ce se realizează in atelierele proprii ale contractorului;</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oprească executarea lucrărilor de construcţie în cazul în care s-au produs defecte de calitate sau abateri de la prevederile proiectului de executare;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ia masuri de corectare sau refacere a lucrărilor constatate ca fiind necorespunzătoare;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solicite avizul proiectantului pentru lichidarea deficienţelor care afectează exigenţele esenţiale la lucrările de construcţie sau a abaterilor de la proiect;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informeze operativ conducerea organizaţiei de construcţie despre măsurile necesare de întreprins pentru lichidarea deficienţelor constatate şi excluderea repetării lor;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 xml:space="preserve">să informeze </w:t>
      </w:r>
      <w:r>
        <w:rPr>
          <w:sz w:val="24"/>
          <w:szCs w:val="24"/>
          <w:lang w:val="ro-RO"/>
        </w:rPr>
        <w:t xml:space="preserve"> FISM și </w:t>
      </w:r>
      <w:r w:rsidRPr="00C3318C">
        <w:rPr>
          <w:sz w:val="24"/>
          <w:szCs w:val="24"/>
          <w:lang w:val="ro-RO"/>
        </w:rPr>
        <w:t>Beneficiarul,  Organul naţional de dirijare în construcţii în cazul în care realizarea şi exploatarea construcţiilor nu corespund calităţii corespunzătoare şi pot pune în pericol viaţa oamenilor, a bunurilor acestora, a societăţii şi a mediului înconjurător;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întocmească şi să ţină la zi Registrul de evidenţă a lucrărilor de construcţie verificate;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semneze Rapoartele Lucrărilor Executate (RLE) după ce lucrările au fost controlate şi primite;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eastAsia="ru-RU"/>
        </w:rPr>
        <w:t xml:space="preserve">să întocmească şi să completeze </w:t>
      </w:r>
      <w:r w:rsidRPr="00C3318C">
        <w:rPr>
          <w:sz w:val="24"/>
          <w:szCs w:val="24"/>
          <w:lang w:val="ro-RO"/>
        </w:rPr>
        <w:t xml:space="preserve">Cererea de efectuare a plăţilor şi să o prezinte spre aprobare </w:t>
      </w:r>
      <w:r>
        <w:rPr>
          <w:sz w:val="24"/>
          <w:szCs w:val="24"/>
          <w:lang w:val="ro-RO"/>
        </w:rPr>
        <w:t>FISM</w:t>
      </w:r>
      <w:r w:rsidRPr="00C3318C">
        <w:rPr>
          <w:sz w:val="24"/>
          <w:szCs w:val="24"/>
          <w:lang w:val="ro-RO"/>
        </w:rPr>
        <w:t xml:space="preserve"> conform g</w:t>
      </w:r>
      <w:r w:rsidRPr="00C3318C">
        <w:rPr>
          <w:sz w:val="24"/>
          <w:szCs w:val="24"/>
          <w:lang w:val="ro-RO" w:eastAsia="ru-RU"/>
        </w:rPr>
        <w:t>raficului stabilit la pct.3.2 din Contract;</w:t>
      </w:r>
    </w:p>
    <w:p w:rsidR="003C2C32" w:rsidRDefault="003C2C32" w:rsidP="0043665C">
      <w:pPr>
        <w:numPr>
          <w:ilvl w:val="0"/>
          <w:numId w:val="2"/>
        </w:numPr>
        <w:ind w:left="357" w:hanging="357"/>
        <w:jc w:val="both"/>
        <w:rPr>
          <w:sz w:val="24"/>
          <w:szCs w:val="24"/>
          <w:lang w:val="ro-RO"/>
        </w:rPr>
      </w:pPr>
      <w:r w:rsidRPr="00C3318C">
        <w:rPr>
          <w:sz w:val="24"/>
          <w:szCs w:val="24"/>
          <w:lang w:val="ro-RO"/>
        </w:rPr>
        <w:t>să prezinte rapoartele săptămânale către FISM;</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prezinte</w:t>
      </w:r>
      <w:r w:rsidRPr="00693ABA">
        <w:rPr>
          <w:sz w:val="24"/>
          <w:szCs w:val="24"/>
          <w:lang w:val="ro-RO"/>
        </w:rPr>
        <w:t xml:space="preserve"> </w:t>
      </w:r>
      <w:r>
        <w:rPr>
          <w:sz w:val="24"/>
          <w:szCs w:val="24"/>
          <w:lang w:val="ro-RO"/>
        </w:rPr>
        <w:t>lunar</w:t>
      </w:r>
      <w:r w:rsidRPr="00C3318C">
        <w:rPr>
          <w:sz w:val="24"/>
          <w:szCs w:val="24"/>
          <w:lang w:val="ro-RO"/>
        </w:rPr>
        <w:t xml:space="preserve"> </w:t>
      </w:r>
      <w:r>
        <w:rPr>
          <w:sz w:val="24"/>
          <w:szCs w:val="24"/>
          <w:lang w:val="ro-RO"/>
        </w:rPr>
        <w:t>tabelele evidenței locurilor de muncă</w:t>
      </w:r>
      <w:r w:rsidRPr="00C3318C">
        <w:rPr>
          <w:sz w:val="24"/>
          <w:szCs w:val="24"/>
          <w:lang w:val="ro-RO"/>
        </w:rPr>
        <w:t xml:space="preserve"> către FISM</w:t>
      </w:r>
      <w:r>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prezinte darea de seamă lunară în faţa consilierilor primăriei referitor la mersul implementării sub-proiectului şi problemele apărute la şantier;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ia măsuri pentru a termina lucrările de construcţie în termenii stabiliţi de contract;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organizeze darea în exploatare preliminară a sub-proiectului la sfârşitul lucrărilor</w:t>
      </w:r>
      <w:r w:rsidR="00E811BE">
        <w:rPr>
          <w:sz w:val="24"/>
          <w:szCs w:val="24"/>
          <w:lang w:val="ro-RO"/>
        </w:rPr>
        <w:t>, inclusiv obținerea avizelor</w:t>
      </w:r>
      <w:r>
        <w:rPr>
          <w:sz w:val="24"/>
          <w:szCs w:val="24"/>
          <w:lang w:val="ro-RO"/>
        </w:rPr>
        <w:t xml:space="preserve"> de la organizațiile de resort</w:t>
      </w:r>
      <w:r w:rsidRPr="00C3318C">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completeze împreună cu contractorul Cartea Tehnică a obiectului construit şi s-o prezinte la comisia de recepţie.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organizeze darea în exploatare finală a sub-proiectului</w:t>
      </w:r>
      <w:r>
        <w:rPr>
          <w:sz w:val="24"/>
          <w:szCs w:val="24"/>
          <w:lang w:val="ro-RO"/>
        </w:rPr>
        <w:t>,</w:t>
      </w:r>
      <w:r w:rsidRPr="00693ABA">
        <w:rPr>
          <w:sz w:val="24"/>
          <w:szCs w:val="24"/>
          <w:lang w:val="ro-RO"/>
        </w:rPr>
        <w:t xml:space="preserve"> </w:t>
      </w:r>
      <w:r w:rsidR="00E811BE">
        <w:rPr>
          <w:sz w:val="24"/>
          <w:szCs w:val="24"/>
          <w:lang w:val="ro-RO"/>
        </w:rPr>
        <w:t>inclusiv obținerea avizelor</w:t>
      </w:r>
      <w:r>
        <w:rPr>
          <w:sz w:val="24"/>
          <w:szCs w:val="24"/>
          <w:lang w:val="ro-RO"/>
        </w:rPr>
        <w:t xml:space="preserve"> de la organizațiile de resort</w:t>
      </w:r>
      <w:r w:rsidRPr="00C3318C">
        <w:rPr>
          <w:sz w:val="24"/>
          <w:szCs w:val="24"/>
          <w:lang w:val="ro-RO"/>
        </w:rPr>
        <w:t>;.</w:t>
      </w:r>
    </w:p>
    <w:p w:rsidR="003C2C32" w:rsidRPr="00C3318C" w:rsidRDefault="003C2C32" w:rsidP="0043665C">
      <w:pPr>
        <w:jc w:val="both"/>
        <w:rPr>
          <w:sz w:val="24"/>
          <w:szCs w:val="24"/>
          <w:lang w:val="ro-RO"/>
        </w:rPr>
      </w:pPr>
    </w:p>
    <w:p w:rsidR="003C2C32" w:rsidRPr="00C3318C" w:rsidRDefault="003C2C32" w:rsidP="0043665C">
      <w:pPr>
        <w:ind w:firstLine="357"/>
        <w:jc w:val="both"/>
        <w:rPr>
          <w:sz w:val="24"/>
          <w:szCs w:val="24"/>
          <w:lang w:val="ro-RO"/>
        </w:rPr>
      </w:pPr>
      <w:r w:rsidRPr="00C3318C">
        <w:rPr>
          <w:sz w:val="24"/>
          <w:szCs w:val="24"/>
          <w:lang w:val="ro-RO"/>
        </w:rPr>
        <w:t xml:space="preserve">Lucrul Responsabilului va fi apreciat de </w:t>
      </w:r>
      <w:r>
        <w:rPr>
          <w:sz w:val="24"/>
          <w:szCs w:val="24"/>
          <w:lang w:val="ro-RO"/>
        </w:rPr>
        <w:t xml:space="preserve">FISM și </w:t>
      </w:r>
      <w:r w:rsidR="007A56F5">
        <w:rPr>
          <w:sz w:val="24"/>
          <w:szCs w:val="24"/>
          <w:lang w:val="ro-RO"/>
        </w:rPr>
        <w:t>Beneficiar</w:t>
      </w:r>
      <w:r w:rsidRPr="00C3318C">
        <w:rPr>
          <w:sz w:val="24"/>
          <w:szCs w:val="24"/>
          <w:lang w:val="ro-RO"/>
        </w:rPr>
        <w:t>. La sfârşitul contractului datele despre performanţa Responsabilul tehnic vor fi introduse in baza de date la FISM.</w:t>
      </w:r>
    </w:p>
    <w:p w:rsidR="003C2C32" w:rsidRPr="00C3318C" w:rsidRDefault="003C2C32" w:rsidP="0043665C">
      <w:pPr>
        <w:jc w:val="both"/>
        <w:rPr>
          <w:sz w:val="24"/>
          <w:szCs w:val="24"/>
          <w:lang w:val="ro-RO"/>
        </w:rPr>
      </w:pPr>
    </w:p>
    <w:p w:rsidR="00795DCC" w:rsidRDefault="003C2C32" w:rsidP="00795DCC">
      <w:pPr>
        <w:ind w:firstLine="357"/>
        <w:jc w:val="both"/>
        <w:rPr>
          <w:b/>
          <w:sz w:val="24"/>
          <w:szCs w:val="24"/>
          <w:lang w:val="ro-RO"/>
        </w:rPr>
      </w:pPr>
      <w:r w:rsidRPr="00C3318C">
        <w:rPr>
          <w:b/>
          <w:sz w:val="24"/>
          <w:szCs w:val="24"/>
          <w:lang w:val="ro-RO"/>
        </w:rPr>
        <w:t>Proiectarea, verificarea, expertizarea, realizarea unei construcţii ori executarea de modificări ale acesteia de către persoanele responsabile, fără respectarea documentelor normative privind rezistenţa şi stabilitatea, precum şi continuarea lucrărilor executate necorespunzător şi oprite prin acte de control, în cazul în care acestea pot afecta rezistenţa şi stabilitatea construcţiilor, se pedepsesc conform prevederilor Codului penal.</w:t>
      </w:r>
    </w:p>
    <w:p w:rsidR="00B2729D" w:rsidRDefault="00B2729D">
      <w:pPr>
        <w:spacing w:after="200" w:line="276" w:lineRule="auto"/>
        <w:rPr>
          <w:b/>
          <w:sz w:val="24"/>
          <w:szCs w:val="24"/>
          <w:lang w:val="ro-RO"/>
        </w:rPr>
      </w:pPr>
      <w:r>
        <w:rPr>
          <w:b/>
          <w:sz w:val="24"/>
          <w:szCs w:val="24"/>
          <w:lang w:val="ro-RO"/>
        </w:rPr>
        <w:br w:type="page"/>
      </w:r>
    </w:p>
    <w:p w:rsidR="00795DCC" w:rsidRDefault="00795DCC" w:rsidP="00795DCC">
      <w:pPr>
        <w:ind w:firstLine="357"/>
        <w:jc w:val="both"/>
        <w:rPr>
          <w:b/>
          <w:sz w:val="24"/>
          <w:szCs w:val="24"/>
          <w:lang w:val="ro-RO"/>
        </w:rPr>
      </w:pPr>
    </w:p>
    <w:p w:rsidR="00795DCC" w:rsidRDefault="00795DCC" w:rsidP="00795DCC">
      <w:pPr>
        <w:ind w:hanging="567"/>
        <w:jc w:val="both"/>
        <w:rPr>
          <w:b/>
          <w:sz w:val="22"/>
          <w:szCs w:val="22"/>
          <w:lang w:val="fr-FR"/>
        </w:rPr>
      </w:pPr>
      <w:r w:rsidRPr="00795DCC">
        <w:rPr>
          <w:b/>
          <w:sz w:val="24"/>
          <w:szCs w:val="24"/>
          <w:lang w:val="fr-FR"/>
        </w:rPr>
        <w:t>I</w:t>
      </w:r>
      <w:r w:rsidR="0005268F">
        <w:rPr>
          <w:b/>
          <w:sz w:val="24"/>
          <w:szCs w:val="24"/>
          <w:lang w:val="fr-FR"/>
        </w:rPr>
        <w:t>V</w:t>
      </w:r>
      <w:r w:rsidRPr="00795DCC">
        <w:rPr>
          <w:b/>
          <w:sz w:val="24"/>
          <w:szCs w:val="24"/>
          <w:lang w:val="fr-FR"/>
        </w:rPr>
        <w:t xml:space="preserve">. </w:t>
      </w:r>
      <w:r w:rsidR="00110CD6">
        <w:rPr>
          <w:b/>
          <w:sz w:val="24"/>
          <w:szCs w:val="24"/>
          <w:lang w:val="fr-FR"/>
        </w:rPr>
        <w:t xml:space="preserve">   </w:t>
      </w:r>
      <w:r w:rsidRPr="005E0E77">
        <w:rPr>
          <w:b/>
          <w:sz w:val="22"/>
          <w:szCs w:val="22"/>
          <w:lang w:val="fr-FR"/>
        </w:rPr>
        <w:t>CERINTE</w:t>
      </w:r>
      <w:r>
        <w:rPr>
          <w:b/>
          <w:sz w:val="22"/>
          <w:szCs w:val="22"/>
          <w:lang w:val="fr-FR"/>
        </w:rPr>
        <w:t>LE</w:t>
      </w:r>
      <w:r w:rsidRPr="005E0E77">
        <w:rPr>
          <w:b/>
          <w:sz w:val="22"/>
          <w:szCs w:val="22"/>
          <w:lang w:val="fr-FR"/>
        </w:rPr>
        <w:t xml:space="preserve"> DE CALIFICARE A</w:t>
      </w:r>
      <w:r>
        <w:rPr>
          <w:b/>
          <w:sz w:val="22"/>
          <w:szCs w:val="22"/>
          <w:lang w:val="fr-FR"/>
        </w:rPr>
        <w:t>LE CONSULTANTULUI</w:t>
      </w:r>
      <w:r w:rsidRPr="005E0E77">
        <w:rPr>
          <w:b/>
          <w:sz w:val="22"/>
          <w:szCs w:val="22"/>
          <w:lang w:val="fr-FR"/>
        </w:rPr>
        <w:t>:</w:t>
      </w:r>
    </w:p>
    <w:p w:rsidR="00795DCC" w:rsidRPr="00795DCC" w:rsidRDefault="00795DCC" w:rsidP="00795DCC">
      <w:pPr>
        <w:ind w:hanging="567"/>
        <w:jc w:val="both"/>
        <w:rPr>
          <w:b/>
          <w:sz w:val="24"/>
          <w:szCs w:val="24"/>
          <w:lang w:val="ro-RO"/>
        </w:rPr>
      </w:pPr>
    </w:p>
    <w:p w:rsidR="003C2C32" w:rsidRPr="0005268F" w:rsidRDefault="003C2C32" w:rsidP="0043665C">
      <w:pPr>
        <w:pStyle w:val="ListParagraph"/>
        <w:numPr>
          <w:ilvl w:val="0"/>
          <w:numId w:val="4"/>
        </w:numPr>
        <w:rPr>
          <w:sz w:val="24"/>
          <w:szCs w:val="24"/>
          <w:lang w:val="ro-RO"/>
        </w:rPr>
      </w:pPr>
      <w:r w:rsidRPr="0005268F">
        <w:rPr>
          <w:sz w:val="24"/>
          <w:szCs w:val="24"/>
          <w:lang w:val="ro-RO"/>
        </w:rPr>
        <w:t>Studii superioare în domeniul construcțiilor sau arhitectură</w:t>
      </w:r>
      <w:r w:rsidR="00795DCC" w:rsidRPr="0005268F">
        <w:rPr>
          <w:sz w:val="24"/>
          <w:szCs w:val="24"/>
          <w:lang w:val="ro-RO"/>
        </w:rPr>
        <w:t>;</w:t>
      </w:r>
    </w:p>
    <w:p w:rsidR="00795DCC" w:rsidRPr="0005268F" w:rsidRDefault="00795DCC" w:rsidP="00795DCC">
      <w:pPr>
        <w:pStyle w:val="ListParagraph"/>
        <w:numPr>
          <w:ilvl w:val="0"/>
          <w:numId w:val="4"/>
        </w:numPr>
        <w:rPr>
          <w:sz w:val="24"/>
          <w:szCs w:val="24"/>
          <w:lang w:val="ro-RO"/>
        </w:rPr>
      </w:pPr>
      <w:r w:rsidRPr="0005268F">
        <w:rPr>
          <w:sz w:val="24"/>
          <w:szCs w:val="24"/>
          <w:lang w:val="ro-RO"/>
        </w:rPr>
        <w:t xml:space="preserve">Existența legitimației pentru supraveghea lucrărilor în domeniul </w:t>
      </w:r>
      <w:r w:rsidRPr="0005268F">
        <w:rPr>
          <w:i/>
          <w:sz w:val="24"/>
          <w:szCs w:val="24"/>
          <w:lang w:val="ro-RO"/>
        </w:rPr>
        <w:t>Construcții civile, industriale și agrozootehnice;</w:t>
      </w:r>
    </w:p>
    <w:p w:rsidR="00795DCC" w:rsidRPr="0005268F" w:rsidRDefault="00795DCC" w:rsidP="00795DCC">
      <w:pPr>
        <w:pStyle w:val="a"/>
        <w:numPr>
          <w:ilvl w:val="0"/>
          <w:numId w:val="4"/>
        </w:numPr>
        <w:jc w:val="both"/>
        <w:rPr>
          <w:sz w:val="24"/>
          <w:szCs w:val="24"/>
          <w:lang w:val="fr-FR"/>
        </w:rPr>
      </w:pPr>
      <w:r w:rsidRPr="0005268F">
        <w:rPr>
          <w:sz w:val="24"/>
          <w:szCs w:val="24"/>
          <w:lang w:val="fr-FR"/>
        </w:rPr>
        <w:t>Experiență confirmată de supraveghere tehnică a lucrărilor de construcție a unor obiecte de menire socială cu costul de cel putin 2 milioane lei per obiect, in ultimii 5 ani ;</w:t>
      </w:r>
    </w:p>
    <w:p w:rsidR="00795DCC" w:rsidRPr="0005268F" w:rsidRDefault="00795DCC" w:rsidP="00795DCC">
      <w:pPr>
        <w:pStyle w:val="a"/>
        <w:numPr>
          <w:ilvl w:val="0"/>
          <w:numId w:val="4"/>
        </w:numPr>
        <w:jc w:val="both"/>
        <w:rPr>
          <w:sz w:val="24"/>
          <w:szCs w:val="24"/>
          <w:lang w:val="fr-FR"/>
        </w:rPr>
      </w:pPr>
      <w:r w:rsidRPr="0005268F">
        <w:rPr>
          <w:sz w:val="24"/>
          <w:szCs w:val="24"/>
          <w:lang w:val="fr-FR"/>
        </w:rPr>
        <w:t>Experiență confirmată de supraveghere  tehnică a lucrărilor de construcție cu elemente de conservare a energiei termice</w:t>
      </w:r>
      <w:r w:rsidR="0005268F" w:rsidRPr="0005268F">
        <w:rPr>
          <w:sz w:val="24"/>
          <w:szCs w:val="24"/>
          <w:lang w:val="fr-FR"/>
        </w:rPr>
        <w:t> ;</w:t>
      </w:r>
    </w:p>
    <w:p w:rsidR="00795DCC" w:rsidRPr="0005268F" w:rsidRDefault="00795DCC" w:rsidP="00795DCC">
      <w:pPr>
        <w:pStyle w:val="ListParagraph"/>
        <w:numPr>
          <w:ilvl w:val="0"/>
          <w:numId w:val="4"/>
        </w:numPr>
        <w:rPr>
          <w:sz w:val="24"/>
          <w:szCs w:val="24"/>
          <w:lang w:val="ro-RO"/>
        </w:rPr>
      </w:pPr>
      <w:r w:rsidRPr="0005268F">
        <w:rPr>
          <w:sz w:val="24"/>
          <w:szCs w:val="24"/>
          <w:lang w:val="ro-RO"/>
        </w:rPr>
        <w:t>Cunoașterea legislației  privind calitatea în construcții, autorizarea executării lucrărilor de construcție, protecția mediului înconjurător, recepțiile la terminarea lucrărilor și finale</w:t>
      </w:r>
      <w:r w:rsidR="0005268F" w:rsidRPr="0005268F">
        <w:rPr>
          <w:sz w:val="24"/>
          <w:szCs w:val="24"/>
          <w:lang w:val="ro-RO"/>
        </w:rPr>
        <w:t>;</w:t>
      </w:r>
    </w:p>
    <w:p w:rsidR="00795DCC" w:rsidRDefault="00795DCC" w:rsidP="00795DCC">
      <w:pPr>
        <w:pStyle w:val="a"/>
        <w:numPr>
          <w:ilvl w:val="0"/>
          <w:numId w:val="4"/>
        </w:numPr>
        <w:jc w:val="both"/>
        <w:rPr>
          <w:sz w:val="24"/>
          <w:szCs w:val="24"/>
          <w:lang w:val="fr-FR"/>
        </w:rPr>
      </w:pPr>
      <w:r w:rsidRPr="0005268F">
        <w:rPr>
          <w:sz w:val="24"/>
          <w:szCs w:val="24"/>
          <w:lang w:val="fr-FR"/>
        </w:rPr>
        <w:t>Experiență confirmată de colaborare cu instituții internaționale sau proiecte similare FISM cu finanțare externă</w:t>
      </w:r>
      <w:r w:rsidR="0005268F" w:rsidRPr="0005268F">
        <w:rPr>
          <w:sz w:val="24"/>
          <w:szCs w:val="24"/>
          <w:lang w:val="fr-FR"/>
        </w:rPr>
        <w:t> ;</w:t>
      </w:r>
    </w:p>
    <w:p w:rsidR="0005268F" w:rsidRPr="0005268F" w:rsidRDefault="0005268F" w:rsidP="00795DCC">
      <w:pPr>
        <w:pStyle w:val="a"/>
        <w:numPr>
          <w:ilvl w:val="0"/>
          <w:numId w:val="4"/>
        </w:numPr>
        <w:jc w:val="both"/>
        <w:rPr>
          <w:sz w:val="24"/>
          <w:szCs w:val="24"/>
          <w:lang w:val="fr-FR"/>
        </w:rPr>
      </w:pPr>
      <w:r w:rsidRPr="0005268F">
        <w:rPr>
          <w:sz w:val="24"/>
          <w:szCs w:val="24"/>
          <w:lang w:val="fr-FR"/>
        </w:rPr>
        <w:t>Cunoașterea limbii române;</w:t>
      </w:r>
    </w:p>
    <w:p w:rsidR="0005268F" w:rsidRPr="0005268F" w:rsidRDefault="0005268F" w:rsidP="00795DCC">
      <w:pPr>
        <w:pStyle w:val="a"/>
        <w:numPr>
          <w:ilvl w:val="0"/>
          <w:numId w:val="4"/>
        </w:numPr>
        <w:jc w:val="both"/>
        <w:rPr>
          <w:sz w:val="24"/>
          <w:szCs w:val="24"/>
          <w:lang w:val="fr-FR"/>
        </w:rPr>
      </w:pPr>
      <w:r w:rsidRPr="0005268F">
        <w:rPr>
          <w:sz w:val="24"/>
          <w:szCs w:val="24"/>
          <w:lang w:val="fr-FR"/>
        </w:rPr>
        <w:t>Cunoașterea calculatorului.</w:t>
      </w:r>
    </w:p>
    <w:p w:rsidR="00795DCC" w:rsidRPr="0005268F" w:rsidRDefault="00795DCC" w:rsidP="00795DCC">
      <w:pPr>
        <w:ind w:hanging="426"/>
        <w:rPr>
          <w:sz w:val="24"/>
          <w:szCs w:val="24"/>
          <w:lang w:val="ro-RO"/>
        </w:rPr>
      </w:pPr>
    </w:p>
    <w:p w:rsidR="00C567C9" w:rsidRPr="00C567C9" w:rsidRDefault="00C567C9" w:rsidP="00E6287E">
      <w:pPr>
        <w:ind w:hanging="567"/>
        <w:rPr>
          <w:b/>
          <w:sz w:val="24"/>
          <w:szCs w:val="24"/>
          <w:lang w:val="ro-MO"/>
        </w:rPr>
      </w:pPr>
      <w:r w:rsidRPr="00C567C9">
        <w:rPr>
          <w:b/>
          <w:sz w:val="24"/>
          <w:szCs w:val="24"/>
          <w:lang w:val="ro-MO"/>
        </w:rPr>
        <w:t xml:space="preserve">V. </w:t>
      </w:r>
      <w:r w:rsidR="00110CD6">
        <w:rPr>
          <w:b/>
          <w:sz w:val="24"/>
          <w:szCs w:val="24"/>
          <w:lang w:val="ro-MO"/>
        </w:rPr>
        <w:t xml:space="preserve">    </w:t>
      </w:r>
      <w:r w:rsidRPr="00C567C9">
        <w:rPr>
          <w:b/>
          <w:sz w:val="24"/>
          <w:szCs w:val="24"/>
          <w:lang w:val="ro-MO"/>
        </w:rPr>
        <w:t>R</w:t>
      </w:r>
      <w:r w:rsidRPr="00C567C9">
        <w:rPr>
          <w:b/>
          <w:sz w:val="24"/>
          <w:szCs w:val="24"/>
          <w:lang w:val="ro-RO"/>
        </w:rPr>
        <w:t>A</w:t>
      </w:r>
      <w:r w:rsidRPr="00C567C9">
        <w:rPr>
          <w:b/>
          <w:sz w:val="24"/>
          <w:szCs w:val="24"/>
          <w:lang w:val="ro-MO"/>
        </w:rPr>
        <w:t>PORT</w:t>
      </w:r>
      <w:r w:rsidRPr="00C567C9">
        <w:rPr>
          <w:b/>
          <w:sz w:val="24"/>
          <w:szCs w:val="24"/>
          <w:lang w:val="ro-RO"/>
        </w:rPr>
        <w:t>ARE</w:t>
      </w:r>
      <w:r w:rsidRPr="00C567C9">
        <w:rPr>
          <w:b/>
          <w:sz w:val="24"/>
          <w:szCs w:val="24"/>
          <w:lang w:val="ro-MO"/>
        </w:rPr>
        <w:t xml:space="preserve"> </w:t>
      </w:r>
    </w:p>
    <w:p w:rsidR="00C567C9" w:rsidRPr="00C567C9" w:rsidRDefault="00C567C9" w:rsidP="00C567C9">
      <w:pPr>
        <w:ind w:hanging="426"/>
        <w:rPr>
          <w:b/>
          <w:sz w:val="24"/>
          <w:szCs w:val="24"/>
          <w:lang w:val="ro-MO"/>
        </w:rPr>
      </w:pPr>
    </w:p>
    <w:p w:rsidR="00C567C9" w:rsidRPr="00C567C9" w:rsidRDefault="00C567C9" w:rsidP="003F5602">
      <w:pPr>
        <w:jc w:val="both"/>
        <w:rPr>
          <w:b/>
          <w:sz w:val="24"/>
          <w:szCs w:val="24"/>
          <w:lang w:val="ro-MO"/>
        </w:rPr>
      </w:pPr>
      <w:r w:rsidRPr="00C567C9">
        <w:rPr>
          <w:sz w:val="24"/>
          <w:szCs w:val="24"/>
          <w:lang w:val="ro-MO"/>
        </w:rPr>
        <w:t xml:space="preserve">Responsabilul tehnic se va subordona direct și va raporta Directorului Departamentului evaluare și monitorizare tehnică (DEMT) lunar și cumulativ referitor la volumul </w:t>
      </w:r>
      <w:r w:rsidR="00AB1494" w:rsidRPr="00C567C9">
        <w:rPr>
          <w:sz w:val="24"/>
          <w:szCs w:val="24"/>
          <w:lang w:val="ro-MO"/>
        </w:rPr>
        <w:t xml:space="preserve">de lucru </w:t>
      </w:r>
      <w:r w:rsidRPr="00C567C9">
        <w:rPr>
          <w:sz w:val="24"/>
          <w:szCs w:val="24"/>
          <w:lang w:val="ro-MO"/>
        </w:rPr>
        <w:t>executat, conform Anex</w:t>
      </w:r>
      <w:r>
        <w:rPr>
          <w:sz w:val="24"/>
          <w:szCs w:val="24"/>
          <w:lang w:val="ro-MO"/>
        </w:rPr>
        <w:t>elor</w:t>
      </w:r>
      <w:r w:rsidRPr="00C567C9">
        <w:rPr>
          <w:sz w:val="24"/>
          <w:szCs w:val="24"/>
          <w:lang w:val="ro-MO"/>
        </w:rPr>
        <w:t xml:space="preserve"> 1 și 2 la </w:t>
      </w:r>
      <w:r>
        <w:rPr>
          <w:sz w:val="24"/>
          <w:szCs w:val="24"/>
          <w:lang w:val="ro-MO"/>
        </w:rPr>
        <w:t>prezenții Ter</w:t>
      </w:r>
      <w:r w:rsidRPr="00C567C9">
        <w:rPr>
          <w:sz w:val="24"/>
          <w:szCs w:val="24"/>
          <w:lang w:val="ro-MO"/>
        </w:rPr>
        <w:t>m</w:t>
      </w:r>
      <w:r>
        <w:rPr>
          <w:sz w:val="24"/>
          <w:szCs w:val="24"/>
          <w:lang w:val="ro-MO"/>
        </w:rPr>
        <w:t>e</w:t>
      </w:r>
      <w:r w:rsidRPr="00C567C9">
        <w:rPr>
          <w:sz w:val="24"/>
          <w:szCs w:val="24"/>
          <w:lang w:val="ro-MO"/>
        </w:rPr>
        <w:t>nii de</w:t>
      </w:r>
      <w:r>
        <w:rPr>
          <w:sz w:val="24"/>
          <w:szCs w:val="24"/>
          <w:lang w:val="ro-MO"/>
        </w:rPr>
        <w:t xml:space="preserve"> </w:t>
      </w:r>
      <w:r w:rsidRPr="00C567C9">
        <w:rPr>
          <w:sz w:val="24"/>
          <w:szCs w:val="24"/>
          <w:lang w:val="ro-MO"/>
        </w:rPr>
        <w:t xml:space="preserve">referință. </w:t>
      </w:r>
    </w:p>
    <w:p w:rsidR="00C567C9" w:rsidRPr="00C567C9" w:rsidRDefault="00C567C9" w:rsidP="00C567C9">
      <w:pPr>
        <w:jc w:val="both"/>
        <w:rPr>
          <w:sz w:val="24"/>
          <w:szCs w:val="24"/>
          <w:lang w:val="ro-MO"/>
        </w:rPr>
      </w:pPr>
    </w:p>
    <w:p w:rsidR="0005268F" w:rsidRPr="00C567C9" w:rsidRDefault="0005268F" w:rsidP="0005268F">
      <w:pPr>
        <w:ind w:hanging="567"/>
        <w:jc w:val="both"/>
        <w:rPr>
          <w:b/>
          <w:sz w:val="24"/>
          <w:szCs w:val="24"/>
          <w:lang w:val="fr-FR"/>
        </w:rPr>
      </w:pPr>
      <w:r w:rsidRPr="00C567C9">
        <w:rPr>
          <w:b/>
          <w:sz w:val="24"/>
          <w:szCs w:val="24"/>
          <w:lang w:val="fr-FR"/>
        </w:rPr>
        <w:t>V</w:t>
      </w:r>
      <w:r w:rsidR="00E6287E">
        <w:rPr>
          <w:b/>
          <w:sz w:val="24"/>
          <w:szCs w:val="24"/>
          <w:lang w:val="fr-FR"/>
        </w:rPr>
        <w:t>I</w:t>
      </w:r>
      <w:r w:rsidRPr="00C567C9">
        <w:rPr>
          <w:b/>
          <w:sz w:val="24"/>
          <w:szCs w:val="24"/>
          <w:lang w:val="fr-FR"/>
        </w:rPr>
        <w:t xml:space="preserve">. </w:t>
      </w:r>
      <w:r w:rsidR="00110CD6">
        <w:rPr>
          <w:b/>
          <w:sz w:val="24"/>
          <w:szCs w:val="24"/>
          <w:lang w:val="fr-FR"/>
        </w:rPr>
        <w:t xml:space="preserve"> </w:t>
      </w:r>
      <w:r w:rsidRPr="00C567C9">
        <w:rPr>
          <w:b/>
          <w:sz w:val="24"/>
          <w:szCs w:val="24"/>
          <w:lang w:val="fr-FR"/>
        </w:rPr>
        <w:t>TERMENII SI CONDITIILE CONTRACTULUI</w:t>
      </w:r>
    </w:p>
    <w:p w:rsidR="00795DCC" w:rsidRPr="00C567C9" w:rsidRDefault="00795DCC" w:rsidP="00795DCC">
      <w:pPr>
        <w:rPr>
          <w:sz w:val="24"/>
          <w:szCs w:val="24"/>
          <w:lang w:val="ro-RO"/>
        </w:rPr>
      </w:pPr>
    </w:p>
    <w:p w:rsidR="003F5602" w:rsidRPr="00C567C9" w:rsidRDefault="006404B1" w:rsidP="00CD4894">
      <w:pPr>
        <w:spacing w:before="120" w:after="120"/>
        <w:jc w:val="both"/>
        <w:rPr>
          <w:sz w:val="24"/>
          <w:szCs w:val="24"/>
          <w:lang w:val="ro-RO"/>
        </w:rPr>
      </w:pPr>
      <w:r w:rsidRPr="00C567C9">
        <w:rPr>
          <w:sz w:val="24"/>
          <w:szCs w:val="24"/>
          <w:lang w:val="ro-RO"/>
        </w:rPr>
        <w:t xml:space="preserve">Consultantul se angajează în bază de contract. </w:t>
      </w:r>
      <w:r w:rsidR="003F5602" w:rsidRPr="00C567C9">
        <w:rPr>
          <w:sz w:val="24"/>
          <w:szCs w:val="24"/>
          <w:lang w:val="ro-RO"/>
        </w:rPr>
        <w:t xml:space="preserve">Dacă se determină o performanţă negativă, contractul poate fi reziliat. </w:t>
      </w:r>
    </w:p>
    <w:p w:rsidR="004E5643" w:rsidRDefault="002D7B7B" w:rsidP="00CD4894">
      <w:pPr>
        <w:pStyle w:val="ListParagraph"/>
        <w:ind w:left="0"/>
        <w:jc w:val="both"/>
        <w:rPr>
          <w:sz w:val="24"/>
          <w:szCs w:val="24"/>
          <w:lang w:val="ro-RO"/>
        </w:rPr>
      </w:pPr>
      <w:r>
        <w:rPr>
          <w:sz w:val="24"/>
          <w:szCs w:val="24"/>
          <w:lang w:val="ro-RO"/>
        </w:rPr>
        <w:t xml:space="preserve">Consultantul va </w:t>
      </w:r>
      <w:r w:rsidRPr="00C3318C">
        <w:rPr>
          <w:sz w:val="24"/>
          <w:szCs w:val="24"/>
          <w:lang w:val="ro-RO"/>
        </w:rPr>
        <w:t>presta servicii</w:t>
      </w:r>
      <w:r>
        <w:rPr>
          <w:sz w:val="24"/>
          <w:szCs w:val="24"/>
          <w:lang w:val="ro-RO"/>
        </w:rPr>
        <w:t>le</w:t>
      </w:r>
      <w:r w:rsidRPr="00C3318C">
        <w:rPr>
          <w:sz w:val="24"/>
          <w:szCs w:val="24"/>
          <w:lang w:val="ro-RO"/>
        </w:rPr>
        <w:t xml:space="preserve"> conform acestor Termeni de referință pe toată durata executării </w:t>
      </w:r>
      <w:r w:rsidRPr="002D7B7B">
        <w:rPr>
          <w:sz w:val="24"/>
          <w:szCs w:val="24"/>
          <w:lang w:val="ro-RO"/>
        </w:rPr>
        <w:t>contractului de lucrări (</w:t>
      </w:r>
      <w:r w:rsidR="00F755A6">
        <w:rPr>
          <w:sz w:val="24"/>
          <w:szCs w:val="24"/>
          <w:lang w:val="ro-RO"/>
        </w:rPr>
        <w:t>mai</w:t>
      </w:r>
      <w:r w:rsidRPr="002D7B7B">
        <w:rPr>
          <w:sz w:val="24"/>
          <w:szCs w:val="24"/>
          <w:lang w:val="ro-RO"/>
        </w:rPr>
        <w:t xml:space="preserve"> 201</w:t>
      </w:r>
      <w:r w:rsidR="00F755A6">
        <w:rPr>
          <w:sz w:val="24"/>
          <w:szCs w:val="24"/>
          <w:lang w:val="ro-RO"/>
        </w:rPr>
        <w:t>9</w:t>
      </w:r>
      <w:r w:rsidRPr="002D7B7B">
        <w:rPr>
          <w:sz w:val="24"/>
          <w:szCs w:val="24"/>
          <w:lang w:val="ro-RO"/>
        </w:rPr>
        <w:t xml:space="preserve"> – 2</w:t>
      </w:r>
      <w:r w:rsidR="00F755A6">
        <w:rPr>
          <w:sz w:val="24"/>
          <w:szCs w:val="24"/>
          <w:lang w:val="ro-RO"/>
        </w:rPr>
        <w:t>0</w:t>
      </w:r>
      <w:r w:rsidRPr="002D7B7B">
        <w:rPr>
          <w:sz w:val="24"/>
          <w:szCs w:val="24"/>
          <w:lang w:val="ro-RO"/>
        </w:rPr>
        <w:t xml:space="preserve"> iunie 20</w:t>
      </w:r>
      <w:r w:rsidR="00F755A6">
        <w:rPr>
          <w:sz w:val="24"/>
          <w:szCs w:val="24"/>
          <w:lang w:val="ro-RO"/>
        </w:rPr>
        <w:t>20</w:t>
      </w:r>
      <w:r w:rsidRPr="002D7B7B">
        <w:rPr>
          <w:sz w:val="24"/>
          <w:szCs w:val="24"/>
          <w:lang w:val="ro-RO"/>
        </w:rPr>
        <w:t>)</w:t>
      </w:r>
      <w:r>
        <w:rPr>
          <w:sz w:val="24"/>
          <w:szCs w:val="24"/>
          <w:lang w:val="ro-RO"/>
        </w:rPr>
        <w:t>.</w:t>
      </w:r>
    </w:p>
    <w:p w:rsidR="002D7B7B" w:rsidRDefault="002D7B7B" w:rsidP="00CD4894">
      <w:pPr>
        <w:pStyle w:val="ListParagraph"/>
        <w:ind w:left="0"/>
        <w:jc w:val="both"/>
        <w:rPr>
          <w:sz w:val="24"/>
          <w:szCs w:val="24"/>
          <w:lang w:val="ro-RO"/>
        </w:rPr>
      </w:pPr>
    </w:p>
    <w:p w:rsidR="003F5602" w:rsidRDefault="003F5602" w:rsidP="00CD4894">
      <w:pPr>
        <w:jc w:val="both"/>
        <w:rPr>
          <w:sz w:val="24"/>
          <w:szCs w:val="24"/>
          <w:lang w:val="ro-MO"/>
        </w:rPr>
      </w:pPr>
      <w:r w:rsidRPr="003F5602">
        <w:rPr>
          <w:sz w:val="24"/>
          <w:szCs w:val="24"/>
          <w:lang w:val="ro-RO"/>
        </w:rPr>
        <w:t xml:space="preserve">Consultantul va fi remunerat lunar </w:t>
      </w:r>
      <w:r w:rsidRPr="003F5602">
        <w:rPr>
          <w:sz w:val="24"/>
          <w:szCs w:val="24"/>
          <w:lang w:val="ro-MO"/>
        </w:rPr>
        <w:t>în baza raportului</w:t>
      </w:r>
      <w:r w:rsidR="00AB1494">
        <w:rPr>
          <w:sz w:val="24"/>
          <w:szCs w:val="24"/>
          <w:lang w:val="ro-MO"/>
        </w:rPr>
        <w:t>,</w:t>
      </w:r>
      <w:r w:rsidRPr="003F5602">
        <w:rPr>
          <w:sz w:val="24"/>
          <w:szCs w:val="24"/>
          <w:lang w:val="ro-MO"/>
        </w:rPr>
        <w:t xml:space="preserve"> conform Anexelor 1 și 2 la prezenții Termenii de referință. </w:t>
      </w:r>
    </w:p>
    <w:p w:rsidR="00CD4894" w:rsidRPr="003F5602" w:rsidRDefault="00CD4894" w:rsidP="00CD4894">
      <w:pPr>
        <w:jc w:val="both"/>
        <w:rPr>
          <w:b/>
          <w:sz w:val="24"/>
          <w:szCs w:val="24"/>
          <w:lang w:val="ro-MO"/>
        </w:rPr>
      </w:pPr>
    </w:p>
    <w:p w:rsidR="003C2C32" w:rsidRPr="00795DCC" w:rsidRDefault="002D7B7B" w:rsidP="00CD4894">
      <w:pPr>
        <w:pStyle w:val="ListParagraph"/>
        <w:ind w:left="0"/>
        <w:jc w:val="both"/>
        <w:rPr>
          <w:sz w:val="24"/>
          <w:szCs w:val="24"/>
          <w:lang w:val="ro-RO"/>
        </w:rPr>
      </w:pPr>
      <w:r>
        <w:rPr>
          <w:sz w:val="24"/>
          <w:szCs w:val="24"/>
          <w:lang w:val="ro-RO"/>
        </w:rPr>
        <w:t>Consultantul trebuie s</w:t>
      </w:r>
      <w:r w:rsidR="003C2C32" w:rsidRPr="00C3318C">
        <w:rPr>
          <w:sz w:val="24"/>
          <w:szCs w:val="24"/>
          <w:lang w:val="ro-RO"/>
        </w:rPr>
        <w:t xml:space="preserve">ă fie înregistrat sub o formă organizatorico-juridică sau să dispuna de contract cu o persoană juridică, condiție necesară pentru achitarea </w:t>
      </w:r>
      <w:r w:rsidR="001D403B">
        <w:rPr>
          <w:sz w:val="24"/>
          <w:szCs w:val="24"/>
          <w:lang w:val="ro-RO"/>
        </w:rPr>
        <w:t>serviciilor (ex. Î.I., S.R.L.).</w:t>
      </w:r>
    </w:p>
    <w:p w:rsidR="003C2C32" w:rsidRPr="00C3318C" w:rsidRDefault="003C2C32" w:rsidP="0043665C">
      <w:pPr>
        <w:pStyle w:val="ListParagraph"/>
        <w:rPr>
          <w:b/>
          <w:sz w:val="24"/>
          <w:szCs w:val="24"/>
          <w:lang w:val="ro-RO"/>
        </w:rPr>
      </w:pPr>
    </w:p>
    <w:p w:rsidR="00CD4894" w:rsidRDefault="00CD4894" w:rsidP="00C567C9">
      <w:pPr>
        <w:spacing w:after="200" w:line="276" w:lineRule="auto"/>
        <w:rPr>
          <w:b/>
          <w:sz w:val="22"/>
          <w:szCs w:val="22"/>
          <w:lang w:val="ro-RO"/>
        </w:rPr>
      </w:pPr>
    </w:p>
    <w:p w:rsidR="00CD4894" w:rsidRDefault="00CD4894" w:rsidP="00C567C9">
      <w:pPr>
        <w:spacing w:after="200" w:line="276" w:lineRule="auto"/>
        <w:rPr>
          <w:b/>
          <w:sz w:val="22"/>
          <w:szCs w:val="22"/>
          <w:lang w:val="ro-RO"/>
        </w:rPr>
        <w:sectPr w:rsidR="00CD4894" w:rsidSect="00B1193E">
          <w:pgSz w:w="11907" w:h="16840" w:code="9"/>
          <w:pgMar w:top="851" w:right="794" w:bottom="851" w:left="1418" w:header="425" w:footer="720" w:gutter="0"/>
          <w:cols w:space="720"/>
        </w:sectPr>
      </w:pPr>
    </w:p>
    <w:p w:rsidR="00C567C9" w:rsidRPr="003C3D1A" w:rsidRDefault="00C567C9" w:rsidP="00CD4894">
      <w:pPr>
        <w:spacing w:after="200" w:line="276" w:lineRule="auto"/>
        <w:jc w:val="right"/>
        <w:rPr>
          <w:b/>
          <w:sz w:val="22"/>
          <w:szCs w:val="22"/>
          <w:lang w:val="ro-RO"/>
        </w:rPr>
      </w:pPr>
      <w:r w:rsidRPr="00D007C4">
        <w:rPr>
          <w:b/>
          <w:sz w:val="22"/>
          <w:szCs w:val="22"/>
          <w:lang w:val="ro-RO"/>
        </w:rPr>
        <w:lastRenderedPageBreak/>
        <w:t xml:space="preserve">Anexa </w:t>
      </w:r>
      <w:r>
        <w:rPr>
          <w:b/>
          <w:sz w:val="22"/>
          <w:szCs w:val="22"/>
          <w:lang w:val="ro-RO"/>
        </w:rPr>
        <w:t>1</w:t>
      </w:r>
      <w:r>
        <w:rPr>
          <w:sz w:val="22"/>
          <w:szCs w:val="22"/>
          <w:lang w:val="ro-RO"/>
        </w:rPr>
        <w:t xml:space="preserve"> </w:t>
      </w:r>
      <w:r w:rsidRPr="003C3D1A">
        <w:rPr>
          <w:b/>
          <w:sz w:val="22"/>
          <w:szCs w:val="22"/>
          <w:lang w:val="ro-RO"/>
        </w:rPr>
        <w:t xml:space="preserve">la </w:t>
      </w:r>
      <w:r w:rsidR="00CD4894">
        <w:rPr>
          <w:b/>
          <w:sz w:val="22"/>
          <w:szCs w:val="22"/>
          <w:lang w:val="ro-RO"/>
        </w:rPr>
        <w:t>Termenii de referință</w:t>
      </w:r>
      <w:r>
        <w:rPr>
          <w:b/>
          <w:sz w:val="22"/>
          <w:szCs w:val="22"/>
          <w:lang w:val="ro-RO"/>
        </w:rPr>
        <w:t xml:space="preserve"> pentru </w:t>
      </w:r>
      <w:r w:rsidRPr="003C3D1A">
        <w:rPr>
          <w:b/>
          <w:sz w:val="22"/>
          <w:szCs w:val="22"/>
          <w:lang w:val="ro-RO"/>
        </w:rPr>
        <w:t>Responsabil tehnic</w:t>
      </w:r>
    </w:p>
    <w:p w:rsidR="00C567C9" w:rsidRPr="003C3D1A" w:rsidRDefault="00C567C9" w:rsidP="00C567C9">
      <w:pPr>
        <w:rPr>
          <w:b/>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 xml:space="preserve">                                              </w:t>
      </w:r>
    </w:p>
    <w:p w:rsidR="00C567C9" w:rsidRPr="00AD1D6A" w:rsidRDefault="00C567C9" w:rsidP="00C567C9">
      <w:pPr>
        <w:spacing w:before="120"/>
        <w:rPr>
          <w:u w:val="single"/>
          <w:lang w:val="fr-FR"/>
        </w:rPr>
      </w:pPr>
      <w:r w:rsidRPr="00AD1D6A">
        <w:rPr>
          <w:lang w:val="fr-FR"/>
        </w:rPr>
        <w:t xml:space="preserve">Raionul </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lang w:val="fr-FR"/>
        </w:rPr>
        <w:t xml:space="preserve"> </w:t>
      </w:r>
      <w:r w:rsidRPr="00AD1D6A">
        <w:rPr>
          <w:lang w:val="fr-FR"/>
        </w:rPr>
        <w:tab/>
        <w:t xml:space="preserve">Primăria </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lang w:val="fr-FR"/>
        </w:rPr>
        <w:tab/>
        <w:t xml:space="preserve">Satul </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p>
    <w:p w:rsidR="00C567C9" w:rsidRPr="00AD1D6A" w:rsidRDefault="00C567C9" w:rsidP="00C567C9">
      <w:pPr>
        <w:spacing w:before="120"/>
        <w:rPr>
          <w:lang w:val="fr-FR"/>
        </w:rPr>
      </w:pPr>
      <w:r w:rsidRPr="00AD1D6A">
        <w:rPr>
          <w:lang w:val="fr-FR"/>
        </w:rPr>
        <w:t>SP</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t xml:space="preserve"> </w:t>
      </w:r>
      <w:r w:rsidRPr="00AD1D6A">
        <w:rPr>
          <w:lang w:val="fr-FR"/>
        </w:rPr>
        <w:t xml:space="preserve">           nr. SP </w:t>
      </w:r>
      <w:r w:rsidRPr="00AD1D6A">
        <w:rPr>
          <w:u w:val="single"/>
          <w:lang w:val="fr-FR"/>
        </w:rPr>
        <w:t>_______________________________</w:t>
      </w:r>
    </w:p>
    <w:p w:rsidR="00C567C9" w:rsidRPr="003C3D1A" w:rsidRDefault="00C567C9" w:rsidP="00C567C9">
      <w:pPr>
        <w:spacing w:before="120"/>
        <w:rPr>
          <w:u w:val="single"/>
          <w:lang w:val="fr-FR"/>
        </w:rPr>
      </w:pPr>
      <w:r w:rsidRPr="003C3D1A">
        <w:rPr>
          <w:lang w:val="fr-FR"/>
        </w:rPr>
        <w:t xml:space="preserve">Perioada implementării: </w:t>
      </w:r>
      <w:r w:rsidRPr="003C3D1A">
        <w:rPr>
          <w:lang w:val="fr-FR"/>
        </w:rPr>
        <w:tab/>
        <w:t xml:space="preserve">de la  </w:t>
      </w:r>
      <w:r w:rsidRPr="003C3D1A">
        <w:rPr>
          <w:u w:val="single"/>
          <w:lang w:val="fr-FR"/>
        </w:rPr>
        <w:tab/>
      </w:r>
      <w:r w:rsidRPr="003C3D1A">
        <w:rPr>
          <w:u w:val="single"/>
          <w:lang w:val="fr-FR"/>
        </w:rPr>
        <w:tab/>
      </w:r>
      <w:r w:rsidRPr="003C3D1A">
        <w:rPr>
          <w:u w:val="single"/>
          <w:lang w:val="fr-FR"/>
        </w:rPr>
        <w:tab/>
      </w:r>
      <w:r w:rsidRPr="003C3D1A">
        <w:rPr>
          <w:lang w:val="fr-FR"/>
        </w:rPr>
        <w:t xml:space="preserve"> 20</w:t>
      </w:r>
      <w:r w:rsidRPr="003C3D1A">
        <w:rPr>
          <w:u w:val="single"/>
          <w:lang w:val="fr-FR"/>
        </w:rPr>
        <w:tab/>
      </w:r>
      <w:r w:rsidRPr="003C3D1A">
        <w:rPr>
          <w:lang w:val="fr-FR"/>
        </w:rPr>
        <w:t xml:space="preserve">  </w:t>
      </w:r>
      <w:r w:rsidRPr="003C3D1A">
        <w:rPr>
          <w:lang w:val="fr-FR"/>
        </w:rPr>
        <w:tab/>
        <w:t xml:space="preserve">pînă la </w:t>
      </w:r>
      <w:r w:rsidRPr="003C3D1A">
        <w:rPr>
          <w:u w:val="single"/>
          <w:lang w:val="fr-FR"/>
        </w:rPr>
        <w:tab/>
      </w:r>
      <w:r w:rsidRPr="003C3D1A">
        <w:rPr>
          <w:u w:val="single"/>
          <w:lang w:val="fr-FR"/>
        </w:rPr>
        <w:tab/>
      </w:r>
      <w:r w:rsidRPr="003C3D1A">
        <w:rPr>
          <w:u w:val="single"/>
          <w:lang w:val="fr-FR"/>
        </w:rPr>
        <w:tab/>
      </w:r>
      <w:r w:rsidRPr="003C3D1A">
        <w:rPr>
          <w:lang w:val="fr-FR"/>
        </w:rPr>
        <w:t xml:space="preserve"> 20</w:t>
      </w:r>
      <w:r w:rsidRPr="003C3D1A">
        <w:rPr>
          <w:u w:val="single"/>
          <w:lang w:val="fr-FR"/>
        </w:rPr>
        <w:tab/>
      </w:r>
    </w:p>
    <w:p w:rsidR="00C567C9" w:rsidRPr="00A42A59" w:rsidRDefault="00C567C9" w:rsidP="00C567C9">
      <w:pPr>
        <w:spacing w:before="120" w:after="60"/>
        <w:ind w:left="2126" w:firstLine="709"/>
      </w:pPr>
      <w:proofErr w:type="spellStart"/>
      <w:r w:rsidRPr="00A42A59">
        <w:rPr>
          <w:b/>
        </w:rPr>
        <w:t>Evidenţa</w:t>
      </w:r>
      <w:proofErr w:type="spellEnd"/>
      <w:r w:rsidRPr="00A42A59">
        <w:rPr>
          <w:b/>
        </w:rPr>
        <w:t xml:space="preserve"> </w:t>
      </w:r>
      <w:proofErr w:type="spellStart"/>
      <w:r w:rsidRPr="00A42A59">
        <w:rPr>
          <w:b/>
        </w:rPr>
        <w:t>Orelor</w:t>
      </w:r>
      <w:proofErr w:type="spellEnd"/>
      <w:r w:rsidRPr="00A42A59">
        <w:rPr>
          <w:b/>
        </w:rPr>
        <w:t xml:space="preserve"> de </w:t>
      </w:r>
      <w:proofErr w:type="spellStart"/>
      <w:r w:rsidRPr="00A42A59">
        <w:rPr>
          <w:b/>
        </w:rPr>
        <w:t>Muncă</w:t>
      </w:r>
      <w:proofErr w:type="spellEnd"/>
      <w:r w:rsidRPr="00A42A59">
        <w:t xml:space="preserve"> </w:t>
      </w:r>
      <w:r w:rsidRPr="00A42A59">
        <w:tab/>
      </w:r>
      <w:r w:rsidRPr="00A42A59">
        <w:tab/>
      </w:r>
      <w:r w:rsidRPr="00A42A59">
        <w:tab/>
        <w:t xml:space="preserve">Luna </w:t>
      </w:r>
      <w:r w:rsidRPr="00A42A59">
        <w:rPr>
          <w:u w:val="single"/>
        </w:rPr>
        <w:tab/>
      </w:r>
      <w:r w:rsidRPr="00A42A59">
        <w:rPr>
          <w:u w:val="single"/>
        </w:rPr>
        <w:tab/>
      </w:r>
      <w:r w:rsidRPr="00A42A59">
        <w:rPr>
          <w:u w:val="single"/>
        </w:rPr>
        <w:tab/>
      </w:r>
      <w:r w:rsidRPr="00A42A59">
        <w:rPr>
          <w:u w:val="single"/>
        </w:rPr>
        <w:tab/>
      </w:r>
      <w:r w:rsidRPr="00A42A59">
        <w:rPr>
          <w:u w:val="single"/>
        </w:rPr>
        <w:tab/>
      </w:r>
    </w:p>
    <w:tbl>
      <w:tblPr>
        <w:tblW w:w="16161"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2432"/>
        <w:gridCol w:w="834"/>
        <w:gridCol w:w="236"/>
        <w:gridCol w:w="274"/>
        <w:gridCol w:w="255"/>
        <w:gridCol w:w="255"/>
        <w:gridCol w:w="256"/>
        <w:gridCol w:w="256"/>
        <w:gridCol w:w="256"/>
        <w:gridCol w:w="256"/>
        <w:gridCol w:w="256"/>
        <w:gridCol w:w="360"/>
        <w:gridCol w:w="360"/>
        <w:gridCol w:w="360"/>
        <w:gridCol w:w="360"/>
        <w:gridCol w:w="360"/>
        <w:gridCol w:w="360"/>
        <w:gridCol w:w="360"/>
        <w:gridCol w:w="360"/>
        <w:gridCol w:w="360"/>
        <w:gridCol w:w="360"/>
        <w:gridCol w:w="360"/>
        <w:gridCol w:w="360"/>
        <w:gridCol w:w="360"/>
        <w:gridCol w:w="360"/>
        <w:gridCol w:w="363"/>
        <w:gridCol w:w="363"/>
        <w:gridCol w:w="363"/>
        <w:gridCol w:w="363"/>
        <w:gridCol w:w="363"/>
        <w:gridCol w:w="363"/>
        <w:gridCol w:w="363"/>
        <w:gridCol w:w="354"/>
        <w:gridCol w:w="1070"/>
        <w:gridCol w:w="1179"/>
      </w:tblGrid>
      <w:tr w:rsidR="00C567C9" w:rsidRPr="000C0B81" w:rsidTr="00CD4894">
        <w:tc>
          <w:tcPr>
            <w:tcW w:w="411" w:type="dxa"/>
            <w:vMerge w:val="restart"/>
            <w:tcMar>
              <w:left w:w="57" w:type="dxa"/>
              <w:right w:w="57" w:type="dxa"/>
            </w:tcMar>
            <w:vAlign w:val="center"/>
          </w:tcPr>
          <w:p w:rsidR="00C567C9" w:rsidRPr="000C0B81" w:rsidRDefault="00C567C9" w:rsidP="00F95388">
            <w:pPr>
              <w:rPr>
                <w:b/>
              </w:rPr>
            </w:pPr>
            <w:r w:rsidRPr="000C0B81">
              <w:rPr>
                <w:b/>
              </w:rPr>
              <w:t>Nr</w:t>
            </w:r>
          </w:p>
        </w:tc>
        <w:tc>
          <w:tcPr>
            <w:tcW w:w="2432" w:type="dxa"/>
            <w:vMerge w:val="restart"/>
            <w:tcMar>
              <w:left w:w="57" w:type="dxa"/>
              <w:right w:w="57" w:type="dxa"/>
            </w:tcMar>
            <w:vAlign w:val="center"/>
          </w:tcPr>
          <w:p w:rsidR="00C567C9" w:rsidRPr="000C0B81" w:rsidRDefault="00C567C9" w:rsidP="00F95388">
            <w:pPr>
              <w:rPr>
                <w:b/>
              </w:rPr>
            </w:pPr>
            <w:proofErr w:type="spellStart"/>
            <w:r w:rsidRPr="000C0B81">
              <w:rPr>
                <w:b/>
              </w:rPr>
              <w:t>Numele</w:t>
            </w:r>
            <w:proofErr w:type="spellEnd"/>
            <w:r w:rsidRPr="000C0B81">
              <w:rPr>
                <w:b/>
              </w:rPr>
              <w:t xml:space="preserve">, </w:t>
            </w:r>
            <w:proofErr w:type="spellStart"/>
            <w:r w:rsidRPr="000C0B81">
              <w:rPr>
                <w:b/>
              </w:rPr>
              <w:t>prenumele</w:t>
            </w:r>
            <w:proofErr w:type="spellEnd"/>
            <w:r w:rsidRPr="000C0B81">
              <w:rPr>
                <w:b/>
              </w:rPr>
              <w:t xml:space="preserve">     </w:t>
            </w:r>
          </w:p>
        </w:tc>
        <w:tc>
          <w:tcPr>
            <w:tcW w:w="834" w:type="dxa"/>
            <w:vMerge w:val="restart"/>
            <w:shd w:val="clear" w:color="auto" w:fill="auto"/>
            <w:tcMar>
              <w:left w:w="57" w:type="dxa"/>
              <w:right w:w="57" w:type="dxa"/>
            </w:tcMar>
            <w:vAlign w:val="center"/>
          </w:tcPr>
          <w:p w:rsidR="00C567C9" w:rsidRPr="000C0B81" w:rsidRDefault="00C567C9" w:rsidP="00F95388">
            <w:pPr>
              <w:ind w:right="-40"/>
              <w:rPr>
                <w:b/>
              </w:rPr>
            </w:pPr>
            <w:proofErr w:type="spellStart"/>
            <w:r w:rsidRPr="000C0B81">
              <w:rPr>
                <w:b/>
              </w:rPr>
              <w:t>funcţia</w:t>
            </w:r>
            <w:proofErr w:type="spellEnd"/>
          </w:p>
        </w:tc>
        <w:tc>
          <w:tcPr>
            <w:tcW w:w="12484" w:type="dxa"/>
            <w:gridSpan w:val="33"/>
            <w:shd w:val="clear" w:color="auto" w:fill="auto"/>
            <w:tcMar>
              <w:left w:w="57" w:type="dxa"/>
              <w:right w:w="57" w:type="dxa"/>
            </w:tcMar>
            <w:vAlign w:val="center"/>
          </w:tcPr>
          <w:p w:rsidR="00C567C9" w:rsidRPr="000C0B81" w:rsidRDefault="00C567C9" w:rsidP="00F95388">
            <w:pPr>
              <w:jc w:val="center"/>
              <w:rPr>
                <w:b/>
              </w:rPr>
            </w:pPr>
            <w:r w:rsidRPr="000C0B81">
              <w:rPr>
                <w:b/>
              </w:rPr>
              <w:t>Ore/</w:t>
            </w:r>
            <w:proofErr w:type="spellStart"/>
            <w:r w:rsidRPr="000C0B81">
              <w:rPr>
                <w:b/>
              </w:rPr>
              <w:t>zi</w:t>
            </w:r>
            <w:proofErr w:type="spellEnd"/>
          </w:p>
        </w:tc>
      </w:tr>
      <w:tr w:rsidR="00C567C9" w:rsidRPr="000C0B81" w:rsidTr="00CD4894">
        <w:tc>
          <w:tcPr>
            <w:tcW w:w="411" w:type="dxa"/>
            <w:vMerge/>
            <w:tcMar>
              <w:left w:w="57" w:type="dxa"/>
              <w:right w:w="57" w:type="dxa"/>
            </w:tcMar>
            <w:vAlign w:val="center"/>
          </w:tcPr>
          <w:p w:rsidR="00C567C9" w:rsidRPr="000C0B81" w:rsidRDefault="00C567C9" w:rsidP="00F95388">
            <w:pPr>
              <w:rPr>
                <w:b/>
              </w:rPr>
            </w:pPr>
          </w:p>
        </w:tc>
        <w:tc>
          <w:tcPr>
            <w:tcW w:w="2432" w:type="dxa"/>
            <w:vMerge/>
            <w:tcMar>
              <w:left w:w="57" w:type="dxa"/>
              <w:right w:w="57" w:type="dxa"/>
            </w:tcMar>
            <w:vAlign w:val="center"/>
          </w:tcPr>
          <w:p w:rsidR="00C567C9" w:rsidRPr="000C0B81" w:rsidRDefault="00C567C9" w:rsidP="00F95388">
            <w:pPr>
              <w:rPr>
                <w:b/>
              </w:rPr>
            </w:pPr>
          </w:p>
        </w:tc>
        <w:tc>
          <w:tcPr>
            <w:tcW w:w="834" w:type="dxa"/>
            <w:vMerge/>
            <w:shd w:val="clear" w:color="auto" w:fill="auto"/>
            <w:tcMar>
              <w:left w:w="57" w:type="dxa"/>
              <w:right w:w="57" w:type="dxa"/>
            </w:tcMar>
            <w:vAlign w:val="center"/>
          </w:tcPr>
          <w:p w:rsidR="00C567C9" w:rsidRPr="000C0B81" w:rsidRDefault="00C567C9" w:rsidP="00F95388">
            <w:pPr>
              <w:rPr>
                <w:b/>
              </w:rPr>
            </w:pPr>
          </w:p>
        </w:tc>
        <w:tc>
          <w:tcPr>
            <w:tcW w:w="236" w:type="dxa"/>
            <w:shd w:val="clear" w:color="auto" w:fill="auto"/>
            <w:tcMar>
              <w:left w:w="57" w:type="dxa"/>
              <w:right w:w="57" w:type="dxa"/>
            </w:tcMar>
            <w:vAlign w:val="center"/>
          </w:tcPr>
          <w:p w:rsidR="00C567C9" w:rsidRPr="000C0B81" w:rsidRDefault="00C567C9" w:rsidP="00F95388">
            <w:pPr>
              <w:jc w:val="center"/>
              <w:rPr>
                <w:b/>
              </w:rPr>
            </w:pPr>
            <w:r w:rsidRPr="000C0B81">
              <w:rPr>
                <w:b/>
              </w:rPr>
              <w:t>1</w:t>
            </w:r>
          </w:p>
        </w:tc>
        <w:tc>
          <w:tcPr>
            <w:tcW w:w="274" w:type="dxa"/>
            <w:shd w:val="clear" w:color="auto" w:fill="auto"/>
            <w:tcMar>
              <w:left w:w="57" w:type="dxa"/>
              <w:right w:w="57" w:type="dxa"/>
            </w:tcMar>
            <w:vAlign w:val="center"/>
          </w:tcPr>
          <w:p w:rsidR="00C567C9" w:rsidRPr="000C0B81" w:rsidRDefault="00C567C9" w:rsidP="00F95388">
            <w:pPr>
              <w:rPr>
                <w:b/>
              </w:rPr>
            </w:pPr>
            <w:r w:rsidRPr="000C0B81">
              <w:rPr>
                <w:b/>
              </w:rPr>
              <w:t>2</w:t>
            </w:r>
          </w:p>
        </w:tc>
        <w:tc>
          <w:tcPr>
            <w:tcW w:w="255" w:type="dxa"/>
            <w:shd w:val="clear" w:color="auto" w:fill="auto"/>
            <w:tcMar>
              <w:left w:w="57" w:type="dxa"/>
              <w:right w:w="57" w:type="dxa"/>
            </w:tcMar>
            <w:vAlign w:val="center"/>
          </w:tcPr>
          <w:p w:rsidR="00C567C9" w:rsidRPr="000C0B81" w:rsidRDefault="00C567C9" w:rsidP="00F95388">
            <w:pPr>
              <w:rPr>
                <w:b/>
              </w:rPr>
            </w:pPr>
            <w:r w:rsidRPr="000C0B81">
              <w:rPr>
                <w:b/>
              </w:rPr>
              <w:t>3</w:t>
            </w:r>
          </w:p>
        </w:tc>
        <w:tc>
          <w:tcPr>
            <w:tcW w:w="255" w:type="dxa"/>
            <w:shd w:val="clear" w:color="auto" w:fill="auto"/>
            <w:tcMar>
              <w:left w:w="57" w:type="dxa"/>
              <w:right w:w="57" w:type="dxa"/>
            </w:tcMar>
            <w:vAlign w:val="center"/>
          </w:tcPr>
          <w:p w:rsidR="00C567C9" w:rsidRPr="000C0B81" w:rsidRDefault="00C567C9" w:rsidP="00F95388">
            <w:pPr>
              <w:rPr>
                <w:b/>
              </w:rPr>
            </w:pPr>
            <w:r w:rsidRPr="000C0B81">
              <w:rPr>
                <w:b/>
              </w:rPr>
              <w:t>4</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5</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6</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7</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8</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9</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10</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11</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12</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13</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14</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15</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16</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17</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18</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19</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20</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21</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22</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23</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24</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25</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26</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27</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28</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29</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30</w:t>
            </w:r>
          </w:p>
        </w:tc>
        <w:tc>
          <w:tcPr>
            <w:tcW w:w="354" w:type="dxa"/>
            <w:shd w:val="clear" w:color="auto" w:fill="auto"/>
            <w:tcMar>
              <w:left w:w="57" w:type="dxa"/>
              <w:right w:w="57" w:type="dxa"/>
            </w:tcMar>
            <w:vAlign w:val="center"/>
          </w:tcPr>
          <w:p w:rsidR="00C567C9" w:rsidRPr="000C0B81" w:rsidRDefault="00C567C9" w:rsidP="00F95388">
            <w:pPr>
              <w:rPr>
                <w:b/>
              </w:rPr>
            </w:pPr>
            <w:r w:rsidRPr="000C0B81">
              <w:rPr>
                <w:b/>
              </w:rPr>
              <w:t>31</w:t>
            </w:r>
          </w:p>
        </w:tc>
        <w:tc>
          <w:tcPr>
            <w:tcW w:w="1070" w:type="dxa"/>
            <w:shd w:val="clear" w:color="auto" w:fill="auto"/>
            <w:vAlign w:val="center"/>
          </w:tcPr>
          <w:p w:rsidR="00C567C9" w:rsidRPr="000C0B81" w:rsidRDefault="00C567C9" w:rsidP="00F95388">
            <w:pPr>
              <w:rPr>
                <w:b/>
              </w:rPr>
            </w:pPr>
            <w:r w:rsidRPr="000C0B81">
              <w:rPr>
                <w:b/>
              </w:rPr>
              <w:t>Total ore/</w:t>
            </w:r>
            <w:proofErr w:type="spellStart"/>
            <w:r w:rsidRPr="000C0B81">
              <w:rPr>
                <w:b/>
              </w:rPr>
              <w:t>lună</w:t>
            </w:r>
            <w:proofErr w:type="spellEnd"/>
          </w:p>
        </w:tc>
        <w:tc>
          <w:tcPr>
            <w:tcW w:w="1179" w:type="dxa"/>
            <w:shd w:val="clear" w:color="auto" w:fill="auto"/>
            <w:vAlign w:val="center"/>
          </w:tcPr>
          <w:p w:rsidR="00C567C9" w:rsidRPr="000C0B81" w:rsidRDefault="00C567C9" w:rsidP="00AB1494">
            <w:pPr>
              <w:jc w:val="center"/>
              <w:rPr>
                <w:b/>
              </w:rPr>
            </w:pPr>
            <w:proofErr w:type="spellStart"/>
            <w:r w:rsidRPr="000C0B81">
              <w:rPr>
                <w:b/>
              </w:rPr>
              <w:t>Salariu</w:t>
            </w:r>
            <w:proofErr w:type="spellEnd"/>
            <w:r w:rsidRPr="000C0B81">
              <w:rPr>
                <w:b/>
              </w:rPr>
              <w:t xml:space="preserve"> </w:t>
            </w:r>
            <w:proofErr w:type="spellStart"/>
            <w:r w:rsidRPr="000C0B81">
              <w:rPr>
                <w:b/>
              </w:rPr>
              <w:t>declarat</w:t>
            </w:r>
            <w:proofErr w:type="spellEnd"/>
            <w:r w:rsidRPr="000C0B81">
              <w:rPr>
                <w:b/>
              </w:rPr>
              <w:t xml:space="preserve">, </w:t>
            </w:r>
            <w:r w:rsidR="00AB1494">
              <w:rPr>
                <w:b/>
              </w:rPr>
              <w:t>MDL</w:t>
            </w:r>
          </w:p>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bl>
    <w:p w:rsidR="00C567C9" w:rsidRDefault="00C567C9" w:rsidP="00C567C9">
      <w:pPr>
        <w:rPr>
          <w:b/>
          <w:lang w:val="ro-RO"/>
        </w:rPr>
      </w:pPr>
    </w:p>
    <w:p w:rsidR="00C567C9" w:rsidRPr="00553B61" w:rsidRDefault="00C567C9" w:rsidP="00C567C9">
      <w:pPr>
        <w:rPr>
          <w:b/>
          <w:lang w:val="ro-RO"/>
        </w:rPr>
      </w:pPr>
      <w:r>
        <w:rPr>
          <w:b/>
          <w:lang w:val="ro-RO"/>
        </w:rPr>
        <w:t xml:space="preserve">      </w:t>
      </w:r>
      <w:r w:rsidRPr="00553B61">
        <w:rPr>
          <w:b/>
          <w:lang w:val="ro-RO"/>
        </w:rPr>
        <w:t>Responsabil tehnic</w:t>
      </w:r>
      <w:r>
        <w:rPr>
          <w:b/>
          <w:lang w:val="ro-RO"/>
        </w:rPr>
        <w:t xml:space="preserve"> __________________________________       _________________________________</w:t>
      </w:r>
    </w:p>
    <w:p w:rsidR="00C567C9" w:rsidRPr="00197B6D" w:rsidRDefault="00C567C9" w:rsidP="00C567C9">
      <w:pPr>
        <w:spacing w:before="120"/>
        <w:ind w:left="708" w:firstLine="708"/>
        <w:rPr>
          <w:lang w:val="ro-RO"/>
        </w:rPr>
      </w:pPr>
      <w:r w:rsidRPr="00197B6D">
        <w:rPr>
          <w:lang w:val="fr-FR"/>
        </w:rPr>
        <w:t xml:space="preserve">                 </w:t>
      </w:r>
      <w:r>
        <w:rPr>
          <w:lang w:val="fr-FR"/>
        </w:rPr>
        <w:t xml:space="preserve">        </w:t>
      </w:r>
      <w:r w:rsidRPr="00197B6D">
        <w:rPr>
          <w:lang w:val="fr-FR"/>
        </w:rPr>
        <w:t xml:space="preserve"> (nume, prenume)                                                 </w:t>
      </w:r>
      <w:r>
        <w:rPr>
          <w:lang w:val="fr-FR"/>
        </w:rPr>
        <w:t xml:space="preserve">              </w:t>
      </w:r>
      <w:r w:rsidRPr="00197B6D">
        <w:rPr>
          <w:lang w:val="fr-FR"/>
        </w:rPr>
        <w:t xml:space="preserve">      (semnătura)</w:t>
      </w:r>
    </w:p>
    <w:p w:rsidR="00C567C9" w:rsidRDefault="00C567C9" w:rsidP="00C567C9">
      <w:pPr>
        <w:ind w:left="10632"/>
        <w:rPr>
          <w:b/>
          <w:sz w:val="22"/>
          <w:szCs w:val="22"/>
          <w:lang w:val="ro-RO"/>
        </w:rPr>
      </w:pPr>
    </w:p>
    <w:p w:rsidR="00CD4894" w:rsidRDefault="00CD4894" w:rsidP="00CD4894">
      <w:pPr>
        <w:ind w:left="10632" w:hanging="1418"/>
        <w:rPr>
          <w:b/>
          <w:sz w:val="22"/>
          <w:szCs w:val="22"/>
          <w:lang w:val="ro-RO"/>
        </w:rPr>
      </w:pPr>
    </w:p>
    <w:p w:rsidR="00CD4894" w:rsidRDefault="00CD4894" w:rsidP="00CD4894">
      <w:pPr>
        <w:ind w:left="9214"/>
        <w:rPr>
          <w:b/>
          <w:sz w:val="22"/>
          <w:szCs w:val="22"/>
          <w:lang w:val="ro-RO"/>
        </w:rPr>
      </w:pPr>
    </w:p>
    <w:p w:rsidR="00AB1494" w:rsidRDefault="00AB1494">
      <w:pPr>
        <w:spacing w:after="200" w:line="276" w:lineRule="auto"/>
        <w:rPr>
          <w:b/>
          <w:sz w:val="22"/>
          <w:szCs w:val="22"/>
          <w:lang w:val="ro-RO"/>
        </w:rPr>
      </w:pPr>
      <w:r>
        <w:rPr>
          <w:b/>
          <w:sz w:val="22"/>
          <w:szCs w:val="22"/>
          <w:lang w:val="ro-RO"/>
        </w:rPr>
        <w:br w:type="page"/>
      </w:r>
    </w:p>
    <w:p w:rsidR="00C567C9" w:rsidRPr="003C3D1A" w:rsidRDefault="00C567C9" w:rsidP="00CD4894">
      <w:pPr>
        <w:ind w:left="9214"/>
        <w:rPr>
          <w:b/>
          <w:sz w:val="22"/>
          <w:szCs w:val="22"/>
          <w:lang w:val="ro-RO"/>
        </w:rPr>
      </w:pPr>
      <w:r w:rsidRPr="00D007C4">
        <w:rPr>
          <w:b/>
          <w:sz w:val="22"/>
          <w:szCs w:val="22"/>
          <w:lang w:val="ro-RO"/>
        </w:rPr>
        <w:lastRenderedPageBreak/>
        <w:t>Anexa 2</w:t>
      </w:r>
      <w:r>
        <w:rPr>
          <w:sz w:val="22"/>
          <w:szCs w:val="22"/>
          <w:lang w:val="ro-RO"/>
        </w:rPr>
        <w:t xml:space="preserve"> </w:t>
      </w:r>
      <w:r w:rsidRPr="003C3D1A">
        <w:rPr>
          <w:b/>
          <w:sz w:val="22"/>
          <w:szCs w:val="22"/>
          <w:lang w:val="ro-RO"/>
        </w:rPr>
        <w:t xml:space="preserve">la </w:t>
      </w:r>
      <w:r w:rsidR="00CD4894">
        <w:rPr>
          <w:b/>
          <w:sz w:val="22"/>
          <w:szCs w:val="22"/>
          <w:lang w:val="ro-RO"/>
        </w:rPr>
        <w:t xml:space="preserve">Termenii de referință </w:t>
      </w:r>
      <w:r>
        <w:rPr>
          <w:b/>
          <w:sz w:val="22"/>
          <w:szCs w:val="22"/>
          <w:lang w:val="ro-RO"/>
        </w:rPr>
        <w:t xml:space="preserve">pentru </w:t>
      </w:r>
      <w:r w:rsidRPr="003C3D1A">
        <w:rPr>
          <w:b/>
          <w:sz w:val="22"/>
          <w:szCs w:val="22"/>
          <w:lang w:val="ro-RO"/>
        </w:rPr>
        <w:t>Responsabil tehnic</w:t>
      </w:r>
    </w:p>
    <w:p w:rsidR="00C567C9" w:rsidRPr="003C3D1A" w:rsidRDefault="00C567C9" w:rsidP="00C567C9">
      <w:pPr>
        <w:rPr>
          <w:b/>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p>
    <w:p w:rsidR="00AB1494" w:rsidRPr="00AB1494" w:rsidRDefault="00C567C9" w:rsidP="00AB1494">
      <w:pPr>
        <w:jc w:val="center"/>
        <w:rPr>
          <w:b/>
          <w:sz w:val="24"/>
          <w:szCs w:val="24"/>
          <w:lang w:val="ro-RO"/>
        </w:rPr>
      </w:pPr>
      <w:r w:rsidRPr="00AB1494">
        <w:rPr>
          <w:b/>
          <w:sz w:val="24"/>
          <w:szCs w:val="24"/>
          <w:lang w:val="ro-RO"/>
        </w:rPr>
        <w:t xml:space="preserve">RAPORTUL </w:t>
      </w:r>
      <w:r w:rsidR="00AB1494" w:rsidRPr="00AB1494">
        <w:rPr>
          <w:b/>
          <w:sz w:val="24"/>
          <w:szCs w:val="24"/>
          <w:lang w:val="ro-RO"/>
        </w:rPr>
        <w:t>LUNAR</w:t>
      </w:r>
    </w:p>
    <w:p w:rsidR="00AB1494" w:rsidRPr="00AB1494" w:rsidRDefault="00AB1494" w:rsidP="00AB1494">
      <w:pPr>
        <w:jc w:val="center"/>
        <w:rPr>
          <w:b/>
          <w:sz w:val="24"/>
          <w:szCs w:val="24"/>
          <w:lang w:val="ro-RO"/>
        </w:rPr>
      </w:pPr>
      <w:r w:rsidRPr="00AB1494">
        <w:rPr>
          <w:b/>
          <w:sz w:val="24"/>
          <w:szCs w:val="24"/>
          <w:lang w:val="ro-RO"/>
        </w:rPr>
        <w:t>a responsabilu</w:t>
      </w:r>
      <w:r w:rsidR="00462212">
        <w:rPr>
          <w:b/>
          <w:sz w:val="24"/>
          <w:szCs w:val="24"/>
          <w:lang w:val="ro-RO"/>
        </w:rPr>
        <w:t>lu</w:t>
      </w:r>
      <w:r w:rsidRPr="00AB1494">
        <w:rPr>
          <w:b/>
          <w:sz w:val="24"/>
          <w:szCs w:val="24"/>
          <w:lang w:val="ro-RO"/>
        </w:rPr>
        <w:t>i tehnic la SP 410</w:t>
      </w:r>
      <w:r w:rsidR="00F755A6">
        <w:rPr>
          <w:b/>
          <w:sz w:val="24"/>
          <w:szCs w:val="24"/>
          <w:lang w:val="ro-RO"/>
        </w:rPr>
        <w:t>1</w:t>
      </w:r>
      <w:r w:rsidRPr="00AB1494">
        <w:rPr>
          <w:b/>
          <w:sz w:val="24"/>
          <w:szCs w:val="24"/>
          <w:lang w:val="ro-RO"/>
        </w:rPr>
        <w:t xml:space="preserve"> „Lucr</w:t>
      </w:r>
      <w:r w:rsidRPr="00AB1494">
        <w:rPr>
          <w:b/>
          <w:sz w:val="24"/>
          <w:szCs w:val="24"/>
          <w:lang w:val="ro-MO"/>
        </w:rPr>
        <w:t xml:space="preserve">ări civile la Liceul Teoretic </w:t>
      </w:r>
      <w:r w:rsidR="00462212">
        <w:rPr>
          <w:b/>
          <w:sz w:val="24"/>
          <w:szCs w:val="24"/>
          <w:lang w:val="ro-MO"/>
        </w:rPr>
        <w:t>„</w:t>
      </w:r>
      <w:r w:rsidR="00B2729D">
        <w:rPr>
          <w:b/>
          <w:sz w:val="24"/>
          <w:szCs w:val="24"/>
          <w:lang w:val="ro-MO"/>
        </w:rPr>
        <w:t>Mihai Eminescu</w:t>
      </w:r>
      <w:r w:rsidR="00462212">
        <w:rPr>
          <w:b/>
          <w:sz w:val="24"/>
          <w:szCs w:val="24"/>
          <w:lang w:val="ro-MO"/>
        </w:rPr>
        <w:t>”</w:t>
      </w:r>
      <w:r w:rsidRPr="00AB1494">
        <w:rPr>
          <w:b/>
          <w:sz w:val="24"/>
          <w:szCs w:val="24"/>
          <w:lang w:val="ro-RO"/>
        </w:rPr>
        <w:t xml:space="preserve">” din </w:t>
      </w:r>
      <w:r w:rsidR="00AD1D6A">
        <w:rPr>
          <w:b/>
          <w:sz w:val="24"/>
          <w:szCs w:val="24"/>
          <w:lang w:val="ro-RO"/>
        </w:rPr>
        <w:t xml:space="preserve">or. </w:t>
      </w:r>
      <w:r w:rsidR="00B2729D">
        <w:rPr>
          <w:b/>
          <w:sz w:val="24"/>
          <w:szCs w:val="24"/>
          <w:lang w:val="ro-RO"/>
        </w:rPr>
        <w:t>Cimișlia</w:t>
      </w:r>
    </w:p>
    <w:p w:rsidR="00AB1494" w:rsidRPr="00036DF6" w:rsidRDefault="00AB1494" w:rsidP="00AB1494">
      <w:pPr>
        <w:jc w:val="center"/>
        <w:rPr>
          <w:b/>
          <w:lang w:val="ro-RO"/>
        </w:rPr>
      </w:pPr>
    </w:p>
    <w:tbl>
      <w:tblPr>
        <w:tblW w:w="1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3827"/>
        <w:gridCol w:w="3827"/>
        <w:gridCol w:w="1370"/>
        <w:gridCol w:w="1276"/>
        <w:gridCol w:w="1418"/>
        <w:gridCol w:w="1275"/>
        <w:gridCol w:w="1276"/>
      </w:tblGrid>
      <w:tr w:rsidR="00AB1494" w:rsidRPr="00366FB0" w:rsidTr="00FD2043">
        <w:tc>
          <w:tcPr>
            <w:tcW w:w="534" w:type="dxa"/>
            <w:shd w:val="clear" w:color="auto" w:fill="auto"/>
          </w:tcPr>
          <w:p w:rsidR="00AB1494" w:rsidRPr="00366FB0" w:rsidRDefault="00AB1494" w:rsidP="00FD2043">
            <w:pPr>
              <w:jc w:val="center"/>
              <w:rPr>
                <w:b/>
                <w:lang w:val="ro-RO"/>
              </w:rPr>
            </w:pPr>
            <w:r w:rsidRPr="00366FB0">
              <w:rPr>
                <w:b/>
                <w:lang w:val="ro-RO"/>
              </w:rPr>
              <w:t>Nr.</w:t>
            </w:r>
          </w:p>
          <w:p w:rsidR="00AB1494" w:rsidRPr="00366FB0" w:rsidRDefault="00AB1494" w:rsidP="00FD2043">
            <w:pPr>
              <w:jc w:val="center"/>
              <w:rPr>
                <w:b/>
                <w:lang w:val="ro-RO"/>
              </w:rPr>
            </w:pPr>
            <w:r w:rsidRPr="00366FB0">
              <w:rPr>
                <w:b/>
                <w:lang w:val="ro-RO"/>
              </w:rPr>
              <w:t>d/o</w:t>
            </w:r>
          </w:p>
          <w:p w:rsidR="00AB1494" w:rsidRPr="00366FB0" w:rsidRDefault="00AB1494" w:rsidP="00FD2043">
            <w:pPr>
              <w:jc w:val="center"/>
              <w:rPr>
                <w:b/>
                <w:lang w:val="ro-RO"/>
              </w:rPr>
            </w:pPr>
          </w:p>
        </w:tc>
        <w:tc>
          <w:tcPr>
            <w:tcW w:w="992" w:type="dxa"/>
            <w:shd w:val="clear" w:color="auto" w:fill="auto"/>
          </w:tcPr>
          <w:p w:rsidR="00AB1494" w:rsidRPr="00366FB0" w:rsidRDefault="00AB1494" w:rsidP="00FD2043">
            <w:pPr>
              <w:jc w:val="center"/>
              <w:rPr>
                <w:b/>
                <w:lang w:val="ro-RO"/>
              </w:rPr>
            </w:pPr>
            <w:r w:rsidRPr="00366FB0">
              <w:rPr>
                <w:b/>
                <w:lang w:val="ro-RO"/>
              </w:rPr>
              <w:t>Data Vizitei</w:t>
            </w:r>
          </w:p>
        </w:tc>
        <w:tc>
          <w:tcPr>
            <w:tcW w:w="3827" w:type="dxa"/>
            <w:shd w:val="clear" w:color="auto" w:fill="auto"/>
          </w:tcPr>
          <w:p w:rsidR="00AB1494" w:rsidRDefault="00AB1494" w:rsidP="00AB1494">
            <w:pPr>
              <w:jc w:val="center"/>
              <w:rPr>
                <w:b/>
                <w:lang w:val="ro-RO"/>
              </w:rPr>
            </w:pPr>
            <w:r w:rsidRPr="00366FB0">
              <w:rPr>
                <w:b/>
                <w:lang w:val="ro-RO"/>
              </w:rPr>
              <w:t>Scopul vizitei</w:t>
            </w:r>
          </w:p>
          <w:p w:rsidR="00AB1494" w:rsidRPr="00366FB0" w:rsidRDefault="00AB1494" w:rsidP="00AB1494">
            <w:pPr>
              <w:jc w:val="center"/>
              <w:rPr>
                <w:b/>
                <w:lang w:val="ro-MO"/>
              </w:rPr>
            </w:pPr>
            <w:r>
              <w:rPr>
                <w:b/>
                <w:lang w:val="ro-RO"/>
              </w:rPr>
              <w:t xml:space="preserve"> (p</w:t>
            </w:r>
            <w:r w:rsidRPr="00366FB0">
              <w:rPr>
                <w:b/>
                <w:lang w:val="ro-RO"/>
              </w:rPr>
              <w:t>robleme</w:t>
            </w:r>
            <w:r>
              <w:rPr>
                <w:b/>
                <w:lang w:val="ro-RO"/>
              </w:rPr>
              <w:t>,</w:t>
            </w:r>
            <w:r w:rsidRPr="00366FB0">
              <w:rPr>
                <w:b/>
                <w:lang w:val="ro-RO"/>
              </w:rPr>
              <w:t xml:space="preserve"> neconformități constatate)</w:t>
            </w:r>
          </w:p>
        </w:tc>
        <w:tc>
          <w:tcPr>
            <w:tcW w:w="3827" w:type="dxa"/>
            <w:shd w:val="clear" w:color="auto" w:fill="auto"/>
          </w:tcPr>
          <w:p w:rsidR="00AB1494" w:rsidRPr="00366FB0" w:rsidRDefault="00AB1494" w:rsidP="00AB1494">
            <w:pPr>
              <w:jc w:val="center"/>
              <w:rPr>
                <w:b/>
                <w:lang w:val="ro-RO"/>
              </w:rPr>
            </w:pPr>
            <w:r w:rsidRPr="00366FB0">
              <w:rPr>
                <w:b/>
                <w:lang w:val="ro-RO"/>
              </w:rPr>
              <w:t>Măsuri întreprinse (</w:t>
            </w:r>
            <w:r>
              <w:rPr>
                <w:b/>
                <w:lang w:val="ro-RO"/>
              </w:rPr>
              <w:t>p</w:t>
            </w:r>
            <w:r w:rsidRPr="00366FB0">
              <w:rPr>
                <w:b/>
                <w:lang w:val="ro-RO"/>
              </w:rPr>
              <w:t>ropuneri, soluții</w:t>
            </w:r>
            <w:r>
              <w:rPr>
                <w:b/>
                <w:lang w:val="ro-RO"/>
              </w:rPr>
              <w:t>, recomandări</w:t>
            </w:r>
            <w:r w:rsidRPr="00366FB0">
              <w:rPr>
                <w:b/>
                <w:lang w:val="ro-RO"/>
              </w:rPr>
              <w:t xml:space="preserve"> pentru problemel</w:t>
            </w:r>
            <w:r>
              <w:rPr>
                <w:b/>
                <w:lang w:val="ro-RO"/>
              </w:rPr>
              <w:t>e</w:t>
            </w:r>
            <w:r w:rsidRPr="00366FB0">
              <w:rPr>
                <w:b/>
                <w:lang w:val="ro-RO"/>
              </w:rPr>
              <w:t xml:space="preserve"> constatate)</w:t>
            </w:r>
          </w:p>
        </w:tc>
        <w:tc>
          <w:tcPr>
            <w:tcW w:w="1370" w:type="dxa"/>
            <w:shd w:val="clear" w:color="auto" w:fill="auto"/>
          </w:tcPr>
          <w:p w:rsidR="00AB1494" w:rsidRPr="00366FB0" w:rsidRDefault="00AB1494" w:rsidP="00AB1494">
            <w:pPr>
              <w:jc w:val="center"/>
              <w:rPr>
                <w:b/>
                <w:lang w:val="ro-RO"/>
              </w:rPr>
            </w:pPr>
            <w:r w:rsidRPr="00366FB0">
              <w:rPr>
                <w:b/>
                <w:lang w:val="ro-RO"/>
              </w:rPr>
              <w:t xml:space="preserve">Valorificat în perioada raportată în </w:t>
            </w:r>
            <w:r>
              <w:rPr>
                <w:b/>
                <w:lang w:val="ro-RO"/>
              </w:rPr>
              <w:t>MDL</w:t>
            </w:r>
          </w:p>
        </w:tc>
        <w:tc>
          <w:tcPr>
            <w:tcW w:w="1276" w:type="dxa"/>
            <w:shd w:val="clear" w:color="auto" w:fill="auto"/>
          </w:tcPr>
          <w:p w:rsidR="00AB1494" w:rsidRPr="00366FB0" w:rsidRDefault="00AB1494" w:rsidP="00AB1494">
            <w:pPr>
              <w:jc w:val="center"/>
              <w:rPr>
                <w:b/>
                <w:lang w:val="ro-RO"/>
              </w:rPr>
            </w:pPr>
            <w:r w:rsidRPr="00366FB0">
              <w:rPr>
                <w:b/>
                <w:lang w:val="ro-RO"/>
              </w:rPr>
              <w:t xml:space="preserve">Valorificat cumulativ în </w:t>
            </w:r>
            <w:r>
              <w:rPr>
                <w:b/>
                <w:lang w:val="ro-RO"/>
              </w:rPr>
              <w:t>MDL</w:t>
            </w:r>
          </w:p>
        </w:tc>
        <w:tc>
          <w:tcPr>
            <w:tcW w:w="1418" w:type="dxa"/>
            <w:shd w:val="clear" w:color="auto" w:fill="auto"/>
          </w:tcPr>
          <w:p w:rsidR="00AB1494" w:rsidRPr="00366FB0" w:rsidRDefault="00AB1494" w:rsidP="00AB1494">
            <w:pPr>
              <w:jc w:val="center"/>
              <w:rPr>
                <w:b/>
                <w:lang w:val="ro-RO"/>
              </w:rPr>
            </w:pPr>
            <w:r w:rsidRPr="00366FB0">
              <w:rPr>
                <w:b/>
                <w:lang w:val="ro-RO"/>
              </w:rPr>
              <w:t>Executat</w:t>
            </w:r>
            <w:r w:rsidRPr="00366FB0">
              <w:t xml:space="preserve"> </w:t>
            </w:r>
            <w:r w:rsidRPr="00366FB0">
              <w:rPr>
                <w:b/>
                <w:lang w:val="ro-RO"/>
              </w:rPr>
              <w:t xml:space="preserve">în perioada raportată în </w:t>
            </w:r>
            <w:r>
              <w:rPr>
                <w:b/>
                <w:lang w:val="ro-RO"/>
              </w:rPr>
              <w:t>MDL</w:t>
            </w:r>
          </w:p>
        </w:tc>
        <w:tc>
          <w:tcPr>
            <w:tcW w:w="1275" w:type="dxa"/>
            <w:shd w:val="clear" w:color="auto" w:fill="auto"/>
          </w:tcPr>
          <w:p w:rsidR="00AB1494" w:rsidRPr="00366FB0" w:rsidRDefault="00AB1494" w:rsidP="00FD2043">
            <w:pPr>
              <w:jc w:val="center"/>
              <w:rPr>
                <w:b/>
                <w:lang w:val="ro-RO"/>
              </w:rPr>
            </w:pPr>
            <w:r w:rsidRPr="00366FB0">
              <w:rPr>
                <w:b/>
                <w:lang w:val="ro-RO"/>
              </w:rPr>
              <w:t>Nr</w:t>
            </w:r>
            <w:r>
              <w:rPr>
                <w:b/>
                <w:lang w:val="ro-RO"/>
              </w:rPr>
              <w:t>.</w:t>
            </w:r>
            <w:r w:rsidRPr="00366FB0">
              <w:rPr>
                <w:b/>
                <w:lang w:val="ro-RO"/>
              </w:rPr>
              <w:t xml:space="preserve"> de vizite</w:t>
            </w:r>
          </w:p>
          <w:p w:rsidR="00AB1494" w:rsidRPr="00366FB0" w:rsidRDefault="00AB1494" w:rsidP="00FD2043">
            <w:pPr>
              <w:jc w:val="center"/>
              <w:rPr>
                <w:b/>
                <w:lang w:val="ro-RO"/>
              </w:rPr>
            </w:pPr>
            <w:r w:rsidRPr="00366FB0">
              <w:rPr>
                <w:b/>
                <w:lang w:val="ro-RO"/>
              </w:rPr>
              <w:t>în perioada de raportare</w:t>
            </w:r>
          </w:p>
        </w:tc>
        <w:tc>
          <w:tcPr>
            <w:tcW w:w="1276" w:type="dxa"/>
            <w:shd w:val="clear" w:color="auto" w:fill="auto"/>
          </w:tcPr>
          <w:p w:rsidR="00AB1494" w:rsidRPr="00366FB0" w:rsidRDefault="00AB1494" w:rsidP="00FD2043">
            <w:pPr>
              <w:jc w:val="center"/>
              <w:rPr>
                <w:b/>
                <w:lang w:val="ro-RO"/>
              </w:rPr>
            </w:pPr>
            <w:r w:rsidRPr="00366FB0">
              <w:rPr>
                <w:b/>
                <w:lang w:val="ro-RO"/>
              </w:rPr>
              <w:t>Nr</w:t>
            </w:r>
            <w:r>
              <w:rPr>
                <w:b/>
                <w:lang w:val="ro-RO"/>
              </w:rPr>
              <w:t>.</w:t>
            </w:r>
            <w:r w:rsidRPr="00366FB0">
              <w:rPr>
                <w:b/>
                <w:lang w:val="ro-RO"/>
              </w:rPr>
              <w:t xml:space="preserve"> de vizite</w:t>
            </w:r>
          </w:p>
          <w:p w:rsidR="00AB1494" w:rsidRPr="00366FB0" w:rsidRDefault="00AB1494" w:rsidP="00FD2043">
            <w:pPr>
              <w:jc w:val="center"/>
              <w:rPr>
                <w:b/>
                <w:lang w:val="ro-RO"/>
              </w:rPr>
            </w:pPr>
            <w:r w:rsidRPr="00366FB0">
              <w:rPr>
                <w:b/>
                <w:lang w:val="ro-RO"/>
              </w:rPr>
              <w:t>cumulativ</w:t>
            </w: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9180" w:type="dxa"/>
            <w:gridSpan w:val="4"/>
            <w:shd w:val="clear" w:color="auto" w:fill="auto"/>
          </w:tcPr>
          <w:p w:rsidR="00AB1494" w:rsidRPr="00676C5C" w:rsidRDefault="00AB1494" w:rsidP="00AB1494">
            <w:pPr>
              <w:spacing w:line="360" w:lineRule="auto"/>
              <w:jc w:val="both"/>
              <w:rPr>
                <w:b/>
                <w:lang w:val="ro-RO"/>
              </w:rPr>
            </w:pPr>
            <w:r w:rsidRPr="00676C5C">
              <w:rPr>
                <w:b/>
                <w:sz w:val="22"/>
                <w:szCs w:val="22"/>
                <w:lang w:val="ro-RO"/>
              </w:rPr>
              <w:t>TOTAL</w:t>
            </w: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bl>
    <w:p w:rsidR="00C567C9" w:rsidRPr="00D322A2" w:rsidRDefault="00C567C9" w:rsidP="00C567C9">
      <w:pPr>
        <w:jc w:val="center"/>
        <w:rPr>
          <w:sz w:val="22"/>
          <w:szCs w:val="22"/>
          <w:lang w:val="ro-RO"/>
        </w:rPr>
      </w:pPr>
    </w:p>
    <w:p w:rsidR="00AB1494" w:rsidRDefault="00C567C9" w:rsidP="00C567C9">
      <w:pPr>
        <w:rPr>
          <w:b/>
          <w:lang w:val="ro-RO"/>
        </w:rPr>
      </w:pPr>
      <w:r>
        <w:rPr>
          <w:b/>
          <w:lang w:val="ro-RO"/>
        </w:rPr>
        <w:tab/>
      </w:r>
    </w:p>
    <w:p w:rsidR="00C567C9" w:rsidRPr="00553B61" w:rsidRDefault="00C567C9" w:rsidP="00C567C9">
      <w:pPr>
        <w:rPr>
          <w:b/>
          <w:lang w:val="ro-RO"/>
        </w:rPr>
      </w:pPr>
      <w:r w:rsidRPr="00553B61">
        <w:rPr>
          <w:b/>
          <w:lang w:val="ro-RO"/>
        </w:rPr>
        <w:t>Responsabil tehnic</w:t>
      </w:r>
      <w:r>
        <w:rPr>
          <w:b/>
          <w:lang w:val="ro-RO"/>
        </w:rPr>
        <w:t xml:space="preserve"> __________________________________       _________________________________</w:t>
      </w:r>
    </w:p>
    <w:p w:rsidR="003C2C32" w:rsidRPr="0043665C" w:rsidRDefault="00C567C9" w:rsidP="00CD4894">
      <w:pPr>
        <w:spacing w:before="120"/>
        <w:ind w:left="708" w:firstLine="708"/>
        <w:rPr>
          <w:sz w:val="24"/>
          <w:szCs w:val="24"/>
          <w:lang w:val="fr-FR"/>
        </w:rPr>
      </w:pPr>
      <w:r w:rsidRPr="00273A8B">
        <w:rPr>
          <w:lang w:val="fr-FR"/>
        </w:rPr>
        <w:t xml:space="preserve">              </w:t>
      </w:r>
      <w:r>
        <w:rPr>
          <w:lang w:val="ro-RO"/>
        </w:rPr>
        <w:tab/>
        <w:t xml:space="preserve">    </w:t>
      </w:r>
      <w:r w:rsidRPr="00273A8B">
        <w:rPr>
          <w:lang w:val="fr-FR"/>
        </w:rPr>
        <w:t xml:space="preserve">   (nume, prenume)                  </w:t>
      </w:r>
      <w:r>
        <w:rPr>
          <w:lang w:val="fr-FR"/>
        </w:rPr>
        <w:t xml:space="preserve">                         </w:t>
      </w:r>
      <w:r w:rsidRPr="00273A8B">
        <w:rPr>
          <w:lang w:val="fr-FR"/>
        </w:rPr>
        <w:t xml:space="preserve">          (semnătura</w:t>
      </w:r>
      <w:bookmarkStart w:id="1" w:name="_Toc108950335"/>
      <w:bookmarkEnd w:id="1"/>
      <w:r w:rsidR="00AB1494">
        <w:rPr>
          <w:lang w:val="fr-FR"/>
        </w:rPr>
        <w:t>)</w:t>
      </w:r>
    </w:p>
    <w:sectPr w:rsidR="003C2C32" w:rsidRPr="0043665C" w:rsidSect="00AB1494">
      <w:pgSz w:w="16840" w:h="11907" w:orient="landscape" w:code="9"/>
      <w:pgMar w:top="851" w:right="851" w:bottom="568" w:left="851" w:header="425"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040920"/>
    <w:lvl w:ilvl="0">
      <w:numFmt w:val="bullet"/>
      <w:lvlText w:val="*"/>
      <w:lvlJc w:val="left"/>
    </w:lvl>
  </w:abstractNum>
  <w:abstractNum w:abstractNumId="1">
    <w:nsid w:val="020F28C5"/>
    <w:multiLevelType w:val="hybridMultilevel"/>
    <w:tmpl w:val="BA6419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052D4C0A"/>
    <w:multiLevelType w:val="hybridMultilevel"/>
    <w:tmpl w:val="CC068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70869"/>
    <w:multiLevelType w:val="hybridMultilevel"/>
    <w:tmpl w:val="9280E66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1A14B6"/>
    <w:multiLevelType w:val="hybridMultilevel"/>
    <w:tmpl w:val="8CC83F3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4D54EC"/>
    <w:multiLevelType w:val="hybridMultilevel"/>
    <w:tmpl w:val="55C4C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58B789D"/>
    <w:multiLevelType w:val="singleLevel"/>
    <w:tmpl w:val="04090001"/>
    <w:lvl w:ilvl="0">
      <w:start w:val="1"/>
      <w:numFmt w:val="bullet"/>
      <w:pStyle w:val="MainParanoChapter"/>
      <w:lvlText w:val=""/>
      <w:lvlJc w:val="left"/>
      <w:pPr>
        <w:tabs>
          <w:tab w:val="num" w:pos="360"/>
        </w:tabs>
        <w:ind w:left="360" w:hanging="360"/>
      </w:pPr>
      <w:rPr>
        <w:rFonts w:ascii="Symbol" w:hAnsi="Symbol" w:hint="default"/>
      </w:rPr>
    </w:lvl>
  </w:abstractNum>
  <w:abstractNum w:abstractNumId="7">
    <w:nsid w:val="27E410E4"/>
    <w:multiLevelType w:val="multilevel"/>
    <w:tmpl w:val="8A242938"/>
    <w:lvl w:ilvl="0">
      <w:start w:val="1"/>
      <w:numFmt w:val="decimal"/>
      <w:lvlText w:val="%1."/>
      <w:lvlJc w:val="left"/>
      <w:pPr>
        <w:ind w:left="390" w:hanging="360"/>
      </w:pPr>
      <w:rPr>
        <w:rFonts w:cs="Times New Roman" w:hint="default"/>
      </w:rPr>
    </w:lvl>
    <w:lvl w:ilvl="1">
      <w:start w:val="5"/>
      <w:numFmt w:val="decimal"/>
      <w:isLgl/>
      <w:lvlText w:val="%1.%2"/>
      <w:lvlJc w:val="left"/>
      <w:pPr>
        <w:ind w:left="390" w:hanging="360"/>
      </w:pPr>
      <w:rPr>
        <w:rFonts w:cs="Times New Roman" w:hint="default"/>
        <w:b/>
        <w:bCs/>
        <w:u w:val="none"/>
      </w:rPr>
    </w:lvl>
    <w:lvl w:ilvl="2">
      <w:start w:val="1"/>
      <w:numFmt w:val="decimal"/>
      <w:isLgl/>
      <w:lvlText w:val="%1.%2.%3"/>
      <w:lvlJc w:val="left"/>
      <w:pPr>
        <w:ind w:left="750" w:hanging="720"/>
      </w:pPr>
      <w:rPr>
        <w:rFonts w:cs="Times New Roman" w:hint="default"/>
        <w:b w:val="0"/>
        <w:bCs w:val="0"/>
        <w:u w:val="none"/>
      </w:rPr>
    </w:lvl>
    <w:lvl w:ilvl="3">
      <w:start w:val="1"/>
      <w:numFmt w:val="decimal"/>
      <w:isLgl/>
      <w:lvlText w:val="%1.%2.%3.%4"/>
      <w:lvlJc w:val="left"/>
      <w:pPr>
        <w:ind w:left="750" w:hanging="720"/>
      </w:pPr>
      <w:rPr>
        <w:rFonts w:cs="Times New Roman" w:hint="default"/>
        <w:b w:val="0"/>
        <w:bCs w:val="0"/>
        <w:u w:val="none"/>
      </w:rPr>
    </w:lvl>
    <w:lvl w:ilvl="4">
      <w:start w:val="1"/>
      <w:numFmt w:val="decimal"/>
      <w:isLgl/>
      <w:lvlText w:val="%1.%2.%3.%4.%5"/>
      <w:lvlJc w:val="left"/>
      <w:pPr>
        <w:ind w:left="1110" w:hanging="1080"/>
      </w:pPr>
      <w:rPr>
        <w:rFonts w:cs="Times New Roman" w:hint="default"/>
        <w:b w:val="0"/>
        <w:bCs w:val="0"/>
        <w:u w:val="none"/>
      </w:rPr>
    </w:lvl>
    <w:lvl w:ilvl="5">
      <w:start w:val="1"/>
      <w:numFmt w:val="decimal"/>
      <w:isLgl/>
      <w:lvlText w:val="%1.%2.%3.%4.%5.%6"/>
      <w:lvlJc w:val="left"/>
      <w:pPr>
        <w:ind w:left="1110" w:hanging="1080"/>
      </w:pPr>
      <w:rPr>
        <w:rFonts w:cs="Times New Roman" w:hint="default"/>
        <w:b w:val="0"/>
        <w:bCs w:val="0"/>
        <w:u w:val="none"/>
      </w:rPr>
    </w:lvl>
    <w:lvl w:ilvl="6">
      <w:start w:val="1"/>
      <w:numFmt w:val="decimal"/>
      <w:isLgl/>
      <w:lvlText w:val="%1.%2.%3.%4.%5.%6.%7"/>
      <w:lvlJc w:val="left"/>
      <w:pPr>
        <w:ind w:left="1470" w:hanging="1440"/>
      </w:pPr>
      <w:rPr>
        <w:rFonts w:cs="Times New Roman" w:hint="default"/>
        <w:b w:val="0"/>
        <w:bCs w:val="0"/>
        <w:u w:val="none"/>
      </w:rPr>
    </w:lvl>
    <w:lvl w:ilvl="7">
      <w:start w:val="1"/>
      <w:numFmt w:val="decimal"/>
      <w:isLgl/>
      <w:lvlText w:val="%1.%2.%3.%4.%5.%6.%7.%8"/>
      <w:lvlJc w:val="left"/>
      <w:pPr>
        <w:ind w:left="1470" w:hanging="1440"/>
      </w:pPr>
      <w:rPr>
        <w:rFonts w:cs="Times New Roman" w:hint="default"/>
        <w:b w:val="0"/>
        <w:bCs w:val="0"/>
        <w:u w:val="none"/>
      </w:rPr>
    </w:lvl>
    <w:lvl w:ilvl="8">
      <w:start w:val="1"/>
      <w:numFmt w:val="decimal"/>
      <w:isLgl/>
      <w:lvlText w:val="%1.%2.%3.%4.%5.%6.%7.%8.%9"/>
      <w:lvlJc w:val="left"/>
      <w:pPr>
        <w:ind w:left="1830" w:hanging="1800"/>
      </w:pPr>
      <w:rPr>
        <w:rFonts w:cs="Times New Roman" w:hint="default"/>
        <w:b w:val="0"/>
        <w:bCs w:val="0"/>
        <w:u w:val="none"/>
      </w:rPr>
    </w:lvl>
  </w:abstractNum>
  <w:abstractNum w:abstractNumId="8">
    <w:nsid w:val="39F40948"/>
    <w:multiLevelType w:val="singleLevel"/>
    <w:tmpl w:val="A4609B0C"/>
    <w:lvl w:ilvl="0">
      <w:start w:val="1"/>
      <w:numFmt w:val="decimal"/>
      <w:lvlText w:val="%1."/>
      <w:lvlJc w:val="left"/>
      <w:pPr>
        <w:tabs>
          <w:tab w:val="num" w:pos="360"/>
        </w:tabs>
        <w:ind w:left="360" w:hanging="360"/>
      </w:pPr>
      <w:rPr>
        <w:rFonts w:hint="default"/>
      </w:rPr>
    </w:lvl>
  </w:abstractNum>
  <w:abstractNum w:abstractNumId="9">
    <w:nsid w:val="3AD83F6F"/>
    <w:multiLevelType w:val="hybridMultilevel"/>
    <w:tmpl w:val="C9264A0E"/>
    <w:lvl w:ilvl="0" w:tplc="1ACC65BA">
      <w:start w:val="1"/>
      <w:numFmt w:val="upperRoman"/>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0F769F"/>
    <w:multiLevelType w:val="hybridMultilevel"/>
    <w:tmpl w:val="3B9635AA"/>
    <w:lvl w:ilvl="0" w:tplc="04D6D6D2">
      <w:start w:val="1"/>
      <w:numFmt w:val="decimal"/>
      <w:lvlText w:val="%1."/>
      <w:lvlJc w:val="left"/>
      <w:pPr>
        <w:ind w:left="928" w:hanging="360"/>
      </w:pPr>
      <w:rPr>
        <w:rFonts w:hint="default"/>
        <w:lang w:val="fr-F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420BE9"/>
    <w:multiLevelType w:val="hybridMultilevel"/>
    <w:tmpl w:val="59B2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746A4B"/>
    <w:multiLevelType w:val="hybridMultilevel"/>
    <w:tmpl w:val="5C72E3F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E671C8"/>
    <w:multiLevelType w:val="hybridMultilevel"/>
    <w:tmpl w:val="6A88687C"/>
    <w:lvl w:ilvl="0" w:tplc="5074D2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65141B"/>
    <w:multiLevelType w:val="hybridMultilevel"/>
    <w:tmpl w:val="979CA5AA"/>
    <w:lvl w:ilvl="0" w:tplc="D428C1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FD18A6"/>
    <w:multiLevelType w:val="hybridMultilevel"/>
    <w:tmpl w:val="DE76F37A"/>
    <w:lvl w:ilvl="0" w:tplc="33DE43D6">
      <w:start w:val="5"/>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6">
    <w:nsid w:val="76DE6C97"/>
    <w:multiLevelType w:val="hybridMultilevel"/>
    <w:tmpl w:val="74D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116786"/>
    <w:multiLevelType w:val="hybridMultilevel"/>
    <w:tmpl w:val="77880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0"/>
  </w:num>
  <w:num w:numId="5">
    <w:abstractNumId w:val="11"/>
  </w:num>
  <w:num w:numId="6">
    <w:abstractNumId w:val="13"/>
  </w:num>
  <w:num w:numId="7">
    <w:abstractNumId w:val="17"/>
  </w:num>
  <w:num w:numId="8">
    <w:abstractNumId w:val="2"/>
  </w:num>
  <w:num w:numId="9">
    <w:abstractNumId w:val="4"/>
  </w:num>
  <w:num w:numId="10">
    <w:abstractNumId w:val="3"/>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4"/>
  </w:num>
  <w:num w:numId="14">
    <w:abstractNumId w:val="1"/>
  </w:num>
  <w:num w:numId="15">
    <w:abstractNumId w:val="12"/>
  </w:num>
  <w:num w:numId="16">
    <w:abstractNumId w:val="7"/>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32"/>
    <w:rsid w:val="0005268F"/>
    <w:rsid w:val="00110CD6"/>
    <w:rsid w:val="0016239E"/>
    <w:rsid w:val="001A67F6"/>
    <w:rsid w:val="001D403B"/>
    <w:rsid w:val="002D7B7B"/>
    <w:rsid w:val="003C2C32"/>
    <w:rsid w:val="003F5602"/>
    <w:rsid w:val="00423EBB"/>
    <w:rsid w:val="0043665C"/>
    <w:rsid w:val="00444BC3"/>
    <w:rsid w:val="00462212"/>
    <w:rsid w:val="00477CB9"/>
    <w:rsid w:val="004E5643"/>
    <w:rsid w:val="005517B4"/>
    <w:rsid w:val="0056099E"/>
    <w:rsid w:val="006404B1"/>
    <w:rsid w:val="00795DCC"/>
    <w:rsid w:val="007A56F5"/>
    <w:rsid w:val="007D1322"/>
    <w:rsid w:val="008C05A3"/>
    <w:rsid w:val="009B24C5"/>
    <w:rsid w:val="009C3C52"/>
    <w:rsid w:val="009F6477"/>
    <w:rsid w:val="00A27872"/>
    <w:rsid w:val="00AB1494"/>
    <w:rsid w:val="00AD1D6A"/>
    <w:rsid w:val="00B2729D"/>
    <w:rsid w:val="00BA7048"/>
    <w:rsid w:val="00C567C9"/>
    <w:rsid w:val="00CC3057"/>
    <w:rsid w:val="00CD4894"/>
    <w:rsid w:val="00DF051E"/>
    <w:rsid w:val="00E479CA"/>
    <w:rsid w:val="00E574C3"/>
    <w:rsid w:val="00E6287E"/>
    <w:rsid w:val="00E811BE"/>
    <w:rsid w:val="00F7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3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C2C32"/>
    <w:pPr>
      <w:keepNext/>
      <w:outlineLvl w:val="0"/>
    </w:pPr>
    <w:rPr>
      <w:sz w:val="22"/>
      <w:u w:val="single"/>
      <w:lang w:val="ro-RO"/>
    </w:rPr>
  </w:style>
  <w:style w:type="paragraph" w:styleId="Heading3">
    <w:name w:val="heading 3"/>
    <w:basedOn w:val="Normal"/>
    <w:next w:val="Normal"/>
    <w:link w:val="Heading3Char"/>
    <w:uiPriority w:val="9"/>
    <w:semiHidden/>
    <w:unhideWhenUsed/>
    <w:qFormat/>
    <w:rsid w:val="000526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2C32"/>
    <w:rPr>
      <w:rFonts w:ascii="Times New Roman" w:eastAsia="Times New Roman" w:hAnsi="Times New Roman" w:cs="Times New Roman"/>
      <w:szCs w:val="20"/>
      <w:u w:val="single"/>
      <w:lang w:val="ro-RO"/>
    </w:rPr>
  </w:style>
  <w:style w:type="paragraph" w:styleId="BodyText">
    <w:name w:val="Body Text"/>
    <w:basedOn w:val="Normal"/>
    <w:link w:val="BodyTextChar"/>
    <w:rsid w:val="003C2C32"/>
    <w:rPr>
      <w:sz w:val="24"/>
      <w:lang w:val="ro-RO" w:eastAsia="ru-RU"/>
    </w:rPr>
  </w:style>
  <w:style w:type="character" w:customStyle="1" w:styleId="BodyTextChar">
    <w:name w:val="Body Text Char"/>
    <w:basedOn w:val="DefaultParagraphFont"/>
    <w:link w:val="BodyText"/>
    <w:rsid w:val="003C2C32"/>
    <w:rPr>
      <w:rFonts w:ascii="Times New Roman" w:eastAsia="Times New Roman" w:hAnsi="Times New Roman" w:cs="Times New Roman"/>
      <w:sz w:val="24"/>
      <w:szCs w:val="20"/>
      <w:lang w:val="ro-RO" w:eastAsia="ru-RU"/>
    </w:rPr>
  </w:style>
  <w:style w:type="paragraph" w:styleId="NoSpacing">
    <w:name w:val="No Spacing"/>
    <w:uiPriority w:val="1"/>
    <w:qFormat/>
    <w:rsid w:val="003C2C32"/>
    <w:pPr>
      <w:spacing w:after="0" w:line="240" w:lineRule="auto"/>
    </w:pPr>
    <w:rPr>
      <w:rFonts w:ascii="Times New Roman" w:eastAsia="Calibri" w:hAnsi="Times New Roman" w:cs="Times New Roman"/>
      <w:sz w:val="28"/>
      <w:lang w:val="en-US"/>
    </w:rPr>
  </w:style>
  <w:style w:type="paragraph" w:styleId="ListParagraph">
    <w:name w:val="List Paragraph"/>
    <w:basedOn w:val="Normal"/>
    <w:uiPriority w:val="34"/>
    <w:qFormat/>
    <w:rsid w:val="003C2C32"/>
    <w:pPr>
      <w:ind w:left="720"/>
      <w:contextualSpacing/>
    </w:pPr>
  </w:style>
  <w:style w:type="paragraph" w:styleId="NormalWeb">
    <w:name w:val="Normal (Web)"/>
    <w:basedOn w:val="Normal"/>
    <w:uiPriority w:val="99"/>
    <w:semiHidden/>
    <w:unhideWhenUsed/>
    <w:rsid w:val="003C2C32"/>
    <w:pPr>
      <w:spacing w:before="100" w:beforeAutospacing="1" w:after="100" w:afterAutospacing="1"/>
    </w:pPr>
    <w:rPr>
      <w:sz w:val="24"/>
      <w:szCs w:val="24"/>
      <w:lang w:val="ru-RU" w:eastAsia="ru-RU"/>
    </w:rPr>
  </w:style>
  <w:style w:type="paragraph" w:customStyle="1" w:styleId="a">
    <w:name w:val="?????"/>
    <w:rsid w:val="003C2C32"/>
    <w:pPr>
      <w:spacing w:after="0" w:line="240" w:lineRule="auto"/>
    </w:pPr>
    <w:rPr>
      <w:rFonts w:ascii="Times New Roman" w:eastAsia="Times New Roman" w:hAnsi="Times New Roman" w:cs="Times New Roman"/>
      <w:sz w:val="20"/>
      <w:szCs w:val="20"/>
      <w:lang w:val="ro-RO"/>
    </w:rPr>
  </w:style>
  <w:style w:type="table" w:styleId="TableGrid">
    <w:name w:val="Table Grid"/>
    <w:basedOn w:val="TableNormal"/>
    <w:uiPriority w:val="59"/>
    <w:rsid w:val="003C2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5268F"/>
    <w:rPr>
      <w:rFonts w:asciiTheme="majorHAnsi" w:eastAsiaTheme="majorEastAsia" w:hAnsiTheme="majorHAnsi" w:cstheme="majorBidi"/>
      <w:b/>
      <w:bCs/>
      <w:color w:val="4F81BD" w:themeColor="accent1"/>
      <w:sz w:val="20"/>
      <w:szCs w:val="20"/>
      <w:lang w:val="en-US"/>
    </w:rPr>
  </w:style>
  <w:style w:type="paragraph" w:customStyle="1" w:styleId="Style5">
    <w:name w:val="Style5"/>
    <w:basedOn w:val="Normal"/>
    <w:uiPriority w:val="99"/>
    <w:rsid w:val="006404B1"/>
    <w:pPr>
      <w:widowControl w:val="0"/>
      <w:autoSpaceDE w:val="0"/>
      <w:autoSpaceDN w:val="0"/>
      <w:adjustRightInd w:val="0"/>
    </w:pPr>
    <w:rPr>
      <w:sz w:val="24"/>
      <w:szCs w:val="24"/>
      <w:lang w:val="ru-RU" w:eastAsia="ru-RU"/>
    </w:rPr>
  </w:style>
  <w:style w:type="character" w:customStyle="1" w:styleId="FontStyle23">
    <w:name w:val="Font Style23"/>
    <w:uiPriority w:val="99"/>
    <w:rsid w:val="00C567C9"/>
    <w:rPr>
      <w:rFonts w:ascii="Times New Roman" w:hAnsi="Times New Roman" w:cs="Times New Roman"/>
      <w:b/>
      <w:bCs/>
      <w:sz w:val="14"/>
      <w:szCs w:val="14"/>
    </w:rPr>
  </w:style>
  <w:style w:type="paragraph" w:styleId="BodyText2">
    <w:name w:val="Body Text 2"/>
    <w:basedOn w:val="Normal"/>
    <w:link w:val="BodyText2Char"/>
    <w:uiPriority w:val="99"/>
    <w:semiHidden/>
    <w:unhideWhenUsed/>
    <w:rsid w:val="00C567C9"/>
    <w:pPr>
      <w:spacing w:after="120" w:line="480" w:lineRule="auto"/>
    </w:pPr>
  </w:style>
  <w:style w:type="character" w:customStyle="1" w:styleId="BodyText2Char">
    <w:name w:val="Body Text 2 Char"/>
    <w:basedOn w:val="DefaultParagraphFont"/>
    <w:link w:val="BodyText2"/>
    <w:uiPriority w:val="99"/>
    <w:semiHidden/>
    <w:rsid w:val="00C567C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uiPriority w:val="99"/>
    <w:semiHidden/>
    <w:unhideWhenUsed/>
    <w:rsid w:val="00B2729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729D"/>
    <w:rPr>
      <w:rFonts w:ascii="Times New Roman" w:eastAsia="Times New Roman" w:hAnsi="Times New Roman" w:cs="Times New Roman"/>
      <w:sz w:val="16"/>
      <w:szCs w:val="16"/>
      <w:lang w:val="en-US"/>
    </w:rPr>
  </w:style>
  <w:style w:type="paragraph" w:customStyle="1" w:styleId="MainParanoChapter">
    <w:name w:val="Main Para no Chapter #"/>
    <w:basedOn w:val="Normal"/>
    <w:rsid w:val="00B2729D"/>
    <w:pPr>
      <w:numPr>
        <w:ilvl w:val="1"/>
        <w:numId w:val="1"/>
      </w:numPr>
      <w:spacing w:after="240"/>
      <w:outlineLvl w:val="1"/>
    </w:pPr>
    <w:rPr>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3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C2C32"/>
    <w:pPr>
      <w:keepNext/>
      <w:outlineLvl w:val="0"/>
    </w:pPr>
    <w:rPr>
      <w:sz w:val="22"/>
      <w:u w:val="single"/>
      <w:lang w:val="ro-RO"/>
    </w:rPr>
  </w:style>
  <w:style w:type="paragraph" w:styleId="Heading3">
    <w:name w:val="heading 3"/>
    <w:basedOn w:val="Normal"/>
    <w:next w:val="Normal"/>
    <w:link w:val="Heading3Char"/>
    <w:uiPriority w:val="9"/>
    <w:semiHidden/>
    <w:unhideWhenUsed/>
    <w:qFormat/>
    <w:rsid w:val="000526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2C32"/>
    <w:rPr>
      <w:rFonts w:ascii="Times New Roman" w:eastAsia="Times New Roman" w:hAnsi="Times New Roman" w:cs="Times New Roman"/>
      <w:szCs w:val="20"/>
      <w:u w:val="single"/>
      <w:lang w:val="ro-RO"/>
    </w:rPr>
  </w:style>
  <w:style w:type="paragraph" w:styleId="BodyText">
    <w:name w:val="Body Text"/>
    <w:basedOn w:val="Normal"/>
    <w:link w:val="BodyTextChar"/>
    <w:rsid w:val="003C2C32"/>
    <w:rPr>
      <w:sz w:val="24"/>
      <w:lang w:val="ro-RO" w:eastAsia="ru-RU"/>
    </w:rPr>
  </w:style>
  <w:style w:type="character" w:customStyle="1" w:styleId="BodyTextChar">
    <w:name w:val="Body Text Char"/>
    <w:basedOn w:val="DefaultParagraphFont"/>
    <w:link w:val="BodyText"/>
    <w:rsid w:val="003C2C32"/>
    <w:rPr>
      <w:rFonts w:ascii="Times New Roman" w:eastAsia="Times New Roman" w:hAnsi="Times New Roman" w:cs="Times New Roman"/>
      <w:sz w:val="24"/>
      <w:szCs w:val="20"/>
      <w:lang w:val="ro-RO" w:eastAsia="ru-RU"/>
    </w:rPr>
  </w:style>
  <w:style w:type="paragraph" w:styleId="NoSpacing">
    <w:name w:val="No Spacing"/>
    <w:uiPriority w:val="1"/>
    <w:qFormat/>
    <w:rsid w:val="003C2C32"/>
    <w:pPr>
      <w:spacing w:after="0" w:line="240" w:lineRule="auto"/>
    </w:pPr>
    <w:rPr>
      <w:rFonts w:ascii="Times New Roman" w:eastAsia="Calibri" w:hAnsi="Times New Roman" w:cs="Times New Roman"/>
      <w:sz w:val="28"/>
      <w:lang w:val="en-US"/>
    </w:rPr>
  </w:style>
  <w:style w:type="paragraph" w:styleId="ListParagraph">
    <w:name w:val="List Paragraph"/>
    <w:basedOn w:val="Normal"/>
    <w:uiPriority w:val="34"/>
    <w:qFormat/>
    <w:rsid w:val="003C2C32"/>
    <w:pPr>
      <w:ind w:left="720"/>
      <w:contextualSpacing/>
    </w:pPr>
  </w:style>
  <w:style w:type="paragraph" w:styleId="NormalWeb">
    <w:name w:val="Normal (Web)"/>
    <w:basedOn w:val="Normal"/>
    <w:uiPriority w:val="99"/>
    <w:semiHidden/>
    <w:unhideWhenUsed/>
    <w:rsid w:val="003C2C32"/>
    <w:pPr>
      <w:spacing w:before="100" w:beforeAutospacing="1" w:after="100" w:afterAutospacing="1"/>
    </w:pPr>
    <w:rPr>
      <w:sz w:val="24"/>
      <w:szCs w:val="24"/>
      <w:lang w:val="ru-RU" w:eastAsia="ru-RU"/>
    </w:rPr>
  </w:style>
  <w:style w:type="paragraph" w:customStyle="1" w:styleId="a">
    <w:name w:val="?????"/>
    <w:rsid w:val="003C2C32"/>
    <w:pPr>
      <w:spacing w:after="0" w:line="240" w:lineRule="auto"/>
    </w:pPr>
    <w:rPr>
      <w:rFonts w:ascii="Times New Roman" w:eastAsia="Times New Roman" w:hAnsi="Times New Roman" w:cs="Times New Roman"/>
      <w:sz w:val="20"/>
      <w:szCs w:val="20"/>
      <w:lang w:val="ro-RO"/>
    </w:rPr>
  </w:style>
  <w:style w:type="table" w:styleId="TableGrid">
    <w:name w:val="Table Grid"/>
    <w:basedOn w:val="TableNormal"/>
    <w:uiPriority w:val="59"/>
    <w:rsid w:val="003C2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5268F"/>
    <w:rPr>
      <w:rFonts w:asciiTheme="majorHAnsi" w:eastAsiaTheme="majorEastAsia" w:hAnsiTheme="majorHAnsi" w:cstheme="majorBidi"/>
      <w:b/>
      <w:bCs/>
      <w:color w:val="4F81BD" w:themeColor="accent1"/>
      <w:sz w:val="20"/>
      <w:szCs w:val="20"/>
      <w:lang w:val="en-US"/>
    </w:rPr>
  </w:style>
  <w:style w:type="paragraph" w:customStyle="1" w:styleId="Style5">
    <w:name w:val="Style5"/>
    <w:basedOn w:val="Normal"/>
    <w:uiPriority w:val="99"/>
    <w:rsid w:val="006404B1"/>
    <w:pPr>
      <w:widowControl w:val="0"/>
      <w:autoSpaceDE w:val="0"/>
      <w:autoSpaceDN w:val="0"/>
      <w:adjustRightInd w:val="0"/>
    </w:pPr>
    <w:rPr>
      <w:sz w:val="24"/>
      <w:szCs w:val="24"/>
      <w:lang w:val="ru-RU" w:eastAsia="ru-RU"/>
    </w:rPr>
  </w:style>
  <w:style w:type="character" w:customStyle="1" w:styleId="FontStyle23">
    <w:name w:val="Font Style23"/>
    <w:uiPriority w:val="99"/>
    <w:rsid w:val="00C567C9"/>
    <w:rPr>
      <w:rFonts w:ascii="Times New Roman" w:hAnsi="Times New Roman" w:cs="Times New Roman"/>
      <w:b/>
      <w:bCs/>
      <w:sz w:val="14"/>
      <w:szCs w:val="14"/>
    </w:rPr>
  </w:style>
  <w:style w:type="paragraph" w:styleId="BodyText2">
    <w:name w:val="Body Text 2"/>
    <w:basedOn w:val="Normal"/>
    <w:link w:val="BodyText2Char"/>
    <w:uiPriority w:val="99"/>
    <w:semiHidden/>
    <w:unhideWhenUsed/>
    <w:rsid w:val="00C567C9"/>
    <w:pPr>
      <w:spacing w:after="120" w:line="480" w:lineRule="auto"/>
    </w:pPr>
  </w:style>
  <w:style w:type="character" w:customStyle="1" w:styleId="BodyText2Char">
    <w:name w:val="Body Text 2 Char"/>
    <w:basedOn w:val="DefaultParagraphFont"/>
    <w:link w:val="BodyText2"/>
    <w:uiPriority w:val="99"/>
    <w:semiHidden/>
    <w:rsid w:val="00C567C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uiPriority w:val="99"/>
    <w:semiHidden/>
    <w:unhideWhenUsed/>
    <w:rsid w:val="00B2729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729D"/>
    <w:rPr>
      <w:rFonts w:ascii="Times New Roman" w:eastAsia="Times New Roman" w:hAnsi="Times New Roman" w:cs="Times New Roman"/>
      <w:sz w:val="16"/>
      <w:szCs w:val="16"/>
      <w:lang w:val="en-US"/>
    </w:rPr>
  </w:style>
  <w:style w:type="paragraph" w:customStyle="1" w:styleId="MainParanoChapter">
    <w:name w:val="Main Para no Chapter #"/>
    <w:basedOn w:val="Normal"/>
    <w:rsid w:val="00B2729D"/>
    <w:pPr>
      <w:numPr>
        <w:ilvl w:val="1"/>
        <w:numId w:val="1"/>
      </w:numPr>
      <w:spacing w:after="240"/>
      <w:outlineLvl w:val="1"/>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2279</Words>
  <Characters>12993</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MunteanuG</dc:creator>
  <cp:lastModifiedBy>MusteataA</cp:lastModifiedBy>
  <cp:revision>4</cp:revision>
  <dcterms:created xsi:type="dcterms:W3CDTF">2019-02-25T12:39:00Z</dcterms:created>
  <dcterms:modified xsi:type="dcterms:W3CDTF">2019-02-25T13:09:00Z</dcterms:modified>
</cp:coreProperties>
</file>